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8.该隐与亚伯的祭物</w:t>
      </w:r>
    </w:p>
    <w:p>
      <w:pPr>
        <w:pStyle w:val="style0"/>
        <w:rPr/>
      </w:pPr>
      <w:r>
        <w:rPr>
          <w:lang w:val="en-US"/>
        </w:rPr>
        <w:t>8、该隐与亚伯的祭物</w:t>
      </w:r>
    </w:p>
    <w:p>
      <w:pPr>
        <w:pStyle w:val="style0"/>
        <w:rPr/>
      </w:pPr>
      <w:r>
        <w:rPr>
          <w:lang w:val="en-US"/>
        </w:rPr>
        <w:t>教育目标</w:t>
      </w:r>
    </w:p>
    <w:p>
      <w:pPr>
        <w:pStyle w:val="style0"/>
        <w:rPr/>
      </w:pPr>
      <w:r>
        <w:rPr>
          <w:lang w:val="en-US"/>
        </w:rPr>
        <w:t>1) 使听者领悟：不是所有的礼拜， 神都会接纳。只有相信神应许的永生，在真理中向神礼</w:t>
      </w:r>
    </w:p>
    <w:p>
      <w:pPr>
        <w:pStyle w:val="style0"/>
        <w:rPr/>
      </w:pPr>
      <w:r>
        <w:rPr>
          <w:lang w:val="en-US"/>
        </w:rPr>
        <w:t>拜，神才接纳。</w:t>
      </w:r>
    </w:p>
    <w:p>
      <w:pPr>
        <w:pStyle w:val="style0"/>
        <w:rPr/>
      </w:pPr>
      <w:r>
        <w:rPr>
          <w:lang w:val="en-US"/>
        </w:rPr>
        <w:t>2) 使听者领悟：没有神的种子的人就不是神所生的，是属于恶者的。他们的礼拜 神，神是</w:t>
      </w:r>
    </w:p>
    <w:p>
      <w:pPr>
        <w:pStyle w:val="style0"/>
        <w:rPr/>
      </w:pPr>
      <w:r>
        <w:rPr>
          <w:lang w:val="en-US"/>
        </w:rPr>
        <w:t>不会接受的。信仰人一定要分辨话语，领受神真理话语的种子，成为神的儿女。</w:t>
      </w:r>
    </w:p>
    <w:p>
      <w:pPr>
        <w:pStyle w:val="style0"/>
        <w:rPr/>
      </w:pPr>
      <w:r>
        <w:rPr>
          <w:lang w:val="en-US"/>
        </w:rPr>
        <w:t>3) 使听者领悟：用心灵与诚实所作的敬拜是在圣灵所赐予的真理当中所进行的礼拜。（圣经</w:t>
      </w:r>
    </w:p>
    <w:p>
      <w:pPr>
        <w:pStyle w:val="style0"/>
        <w:rPr/>
      </w:pPr>
      <w:r>
        <w:rPr>
          <w:lang w:val="en-US"/>
        </w:rPr>
        <w:t>原文：灵与真理！中文圣经翻译有一些偏差！）。序论</w:t>
      </w:r>
    </w:p>
    <w:p>
      <w:pPr>
        <w:pStyle w:val="style0"/>
        <w:rPr/>
      </w:pPr>
      <w:r>
        <w:rPr>
          <w:lang w:val="en-US"/>
        </w:rPr>
        <w:t>在这个时间中我们将要弄明白：为什么亚伯的祭物被接纳，该隐的祭物却没被接纳；我</w:t>
      </w:r>
    </w:p>
    <w:p>
      <w:pPr>
        <w:pStyle w:val="style0"/>
        <w:rPr/>
      </w:pPr>
      <w:r>
        <w:rPr>
          <w:lang w:val="en-US"/>
        </w:rPr>
        <w:t>们怎么向神献祭神才会悦纳；</w:t>
      </w:r>
    </w:p>
    <w:p>
      <w:pPr>
        <w:pStyle w:val="style0"/>
        <w:rPr/>
      </w:pPr>
      <w:r>
        <w:rPr>
          <w:lang w:val="en-US"/>
        </w:rPr>
        <w:t>本文</w:t>
      </w:r>
    </w:p>
    <w:p>
      <w:pPr>
        <w:pStyle w:val="style0"/>
        <w:rPr/>
      </w:pPr>
      <w:r>
        <w:rPr>
          <w:lang w:val="en-US"/>
        </w:rPr>
        <w:t> 为了让我们能明白怎样向神献祭神才会悦纳，我们先看一下该隐与亚伯的献祭。</w:t>
      </w:r>
    </w:p>
    <w:p>
      <w:pPr>
        <w:pStyle w:val="style0"/>
        <w:rPr/>
      </w:pPr>
      <w:r>
        <w:rPr>
          <w:lang w:val="en-US"/>
        </w:rPr>
        <w:t>创 4:1-7 该隐的献祭 × 神不悦纳</w:t>
      </w:r>
    </w:p>
    <w:p>
      <w:pPr>
        <w:pStyle w:val="style0"/>
        <w:rPr/>
      </w:pPr>
      <w:r>
        <w:rPr>
          <w:lang w:val="en-US"/>
        </w:rPr>
        <w:t>亚伯的献祭 √ 神悦纳</w:t>
      </w:r>
    </w:p>
    <w:p>
      <w:pPr>
        <w:pStyle w:val="style0"/>
        <w:rPr/>
      </w:pPr>
      <w:r>
        <w:rPr>
          <w:lang w:val="en-US"/>
        </w:rPr>
        <w:t> 有人会说，是因为献上的祭物不同。比如：（</w:t>
      </w:r>
    </w:p>
    <w:p>
      <w:pPr>
        <w:pStyle w:val="style0"/>
        <w:rPr/>
      </w:pPr>
      <w:r>
        <w:rPr>
          <w:lang w:val="en-US"/>
        </w:rPr>
        <w:t>1）、该隐献的价值小，亚伯献</w:t>
      </w:r>
    </w:p>
    <w:p>
      <w:pPr>
        <w:pStyle w:val="style0"/>
        <w:rPr/>
      </w:pPr>
      <w:r>
        <w:rPr>
          <w:lang w:val="en-US"/>
        </w:rPr>
        <w:t>的价值大；（</w:t>
      </w:r>
    </w:p>
    <w:p>
      <w:pPr>
        <w:pStyle w:val="style0"/>
        <w:rPr/>
      </w:pPr>
      <w:r>
        <w:rPr>
          <w:lang w:val="en-US"/>
        </w:rPr>
        <w:t>2）、亚伯献的是羊，羊预表着耶稣基督。</w:t>
      </w:r>
    </w:p>
    <w:p>
      <w:pPr>
        <w:pStyle w:val="style0"/>
        <w:rPr/>
      </w:pPr>
      <w:r>
        <w:rPr>
          <w:lang w:val="en-US"/>
        </w:rPr>
        <w:t>诗 50:8-12，赛 1:11</w:t>
      </w:r>
    </w:p>
    <w:p>
      <w:pPr>
        <w:pStyle w:val="style0"/>
        <w:rPr/>
      </w:pPr>
      <w:r>
        <w:rPr>
          <w:lang w:val="en-US"/>
        </w:rPr>
        <w:t>神 说他不会因为祭物责备人，而且世界上的万物都是神的，他不需要向人索</w:t>
      </w:r>
    </w:p>
    <w:p>
      <w:pPr>
        <w:pStyle w:val="style0"/>
        <w:rPr/>
      </w:pPr>
      <w:r>
        <w:rPr>
          <w:lang w:val="en-US"/>
        </w:rPr>
        <w:t>要。而且，不是只要献上羊，神就会喜悦的。那是为什么呢？圣经告诉我们</w:t>
      </w:r>
    </w:p>
    <w:p>
      <w:pPr>
        <w:pStyle w:val="style0"/>
        <w:rPr/>
      </w:pPr>
      <w:r>
        <w:rPr>
          <w:lang w:val="en-US"/>
        </w:rPr>
        <w:t>神先不喜悦该隐，所以才不喜悦他的祭物，神喜悦亚伯，所以才喜悦了他的</w:t>
      </w:r>
    </w:p>
    <w:p>
      <w:pPr>
        <w:pStyle w:val="style0"/>
        <w:rPr/>
      </w:pPr>
      <w:r>
        <w:rPr>
          <w:lang w:val="en-US"/>
        </w:rPr>
        <w:t>祭物。可见，献祭是否蒙神的悦纳关键是献祭的人是否蒙神的悦纳。</w:t>
      </w:r>
    </w:p>
    <w:p>
      <w:pPr>
        <w:pStyle w:val="style0"/>
        <w:rPr/>
      </w:pPr>
      <w:r>
        <w:rPr>
          <w:lang w:val="en-US"/>
        </w:rPr>
        <w:t>（楷体字部分，如果班级上有这样错误观点的话，可以讲解给予拔除，否则，</w:t>
      </w:r>
    </w:p>
    <w:p>
      <w:pPr>
        <w:pStyle w:val="style0"/>
        <w:rPr/>
      </w:pPr>
      <w:r>
        <w:rPr>
          <w:lang w:val="en-US"/>
        </w:rPr>
        <w:t>可以省略。）</w:t>
      </w:r>
    </w:p>
    <w:p>
      <w:pPr>
        <w:pStyle w:val="style0"/>
        <w:rPr/>
      </w:pPr>
      <w:r>
        <w:rPr>
          <w:lang w:val="en-US"/>
        </w:rPr>
        <w:t>该隐和亚伯的共同点：（</w:t>
      </w:r>
    </w:p>
    <w:p>
      <w:pPr>
        <w:pStyle w:val="style0"/>
        <w:rPr/>
      </w:pPr>
      <w:r>
        <w:rPr>
          <w:lang w:val="en-US"/>
        </w:rPr>
        <w:t>1）、都是信神的信仰人；（</w:t>
      </w:r>
    </w:p>
    <w:p>
      <w:pPr>
        <w:pStyle w:val="style0"/>
        <w:rPr/>
      </w:pPr>
      <w:r>
        <w:rPr>
          <w:lang w:val="en-US"/>
        </w:rPr>
        <w:t>2）、都是亚当之子。</w:t>
      </w:r>
    </w:p>
    <w:p>
      <w:pPr>
        <w:pStyle w:val="style0"/>
        <w:rPr/>
      </w:pPr>
      <w:r>
        <w:rPr>
          <w:lang w:val="en-US"/>
        </w:rPr>
        <w:t> 既然都是信仰人，都是亚当的儿子，为什么神不悦纳该隐的祭物呢？ 下面我们就通过</w:t>
      </w:r>
    </w:p>
    <w:p>
      <w:pPr>
        <w:pStyle w:val="style0"/>
        <w:rPr/>
      </w:pPr>
      <w:r>
        <w:rPr>
          <w:lang w:val="en-US"/>
        </w:rPr>
        <w:t>圣经仔细查考一下该隐和亚伯到底不同在哪里。</w:t>
      </w:r>
    </w:p>
    <w:p>
      <w:pPr>
        <w:pStyle w:val="style0"/>
        <w:rPr/>
      </w:pPr>
      <w:r>
        <w:rPr>
          <w:lang w:val="en-US"/>
        </w:rPr>
        <w:t>1.信心 ：</w:t>
      </w:r>
    </w:p>
    <w:p>
      <w:pPr>
        <w:pStyle w:val="style0"/>
        <w:rPr/>
      </w:pPr>
      <w:r>
        <w:rPr>
          <w:lang w:val="en-US"/>
        </w:rPr>
        <w:t>来 11：4 亚伯有信心—&gt;神指他礼物作见证：神悦纳了他的祭物</w:t>
      </w:r>
    </w:p>
    <w:p>
      <w:pPr>
        <w:pStyle w:val="style0"/>
        <w:rPr/>
      </w:pPr>
      <w:r>
        <w:rPr>
          <w:lang w:val="en-US"/>
        </w:rPr>
        <w:t>↓</w:t>
      </w:r>
    </w:p>
    <w:p>
      <w:pPr>
        <w:pStyle w:val="style0"/>
        <w:rPr/>
      </w:pPr>
      <w:r>
        <w:rPr>
          <w:lang w:val="en-US"/>
        </w:rPr>
        <w:t>来 11:1 所望之事，未见之事</w:t>
      </w:r>
    </w:p>
    <w:p>
      <w:pPr>
        <w:pStyle w:val="style0"/>
        <w:rPr/>
      </w:pPr>
      <w:r>
        <w:rPr>
          <w:lang w:val="en-US"/>
        </w:rPr>
        <w:t>↓</w:t>
      </w:r>
    </w:p>
    <w:p>
      <w:pPr>
        <w:pStyle w:val="style0"/>
        <w:rPr/>
      </w:pPr>
      <w:r>
        <w:rPr>
          <w:lang w:val="en-US"/>
        </w:rPr>
        <w:t>约一 2:25 应许→永生</w:t>
      </w:r>
    </w:p>
    <w:p>
      <w:pPr>
        <w:pStyle w:val="style0"/>
        <w:rPr/>
      </w:pPr>
      <w:r>
        <w:rPr>
          <w:lang w:val="en-US"/>
        </w:rPr>
        <w:t> 真正对神有信心的人，是相信神应许的永生的人，是以永生为目的进行信仰的人。这是</w:t>
      </w:r>
    </w:p>
    <w:p>
      <w:pPr>
        <w:pStyle w:val="style0"/>
        <w:rPr/>
      </w:pPr>
      <w:r>
        <w:rPr>
          <w:lang w:val="en-US"/>
        </w:rPr>
        <w:t>亚伯一样的信仰人。不然，只是相信神的存在，不相信神的应许（永生），在神看来，</w:t>
      </w:r>
    </w:p>
    <w:p>
      <w:pPr>
        <w:pStyle w:val="style0"/>
        <w:rPr/>
      </w:pPr>
      <w:r>
        <w:rPr>
          <w:lang w:val="en-US"/>
        </w:rPr>
        <w:t>他不是信 神的人。这是该隐一样的信仰人。</w:t>
      </w:r>
    </w:p>
    <w:p>
      <w:pPr>
        <w:pStyle w:val="style0"/>
        <w:rPr/>
      </w:pPr>
      <w:r>
        <w:rPr>
          <w:lang w:val="en-US"/>
        </w:rPr>
        <w:t>2.种子 ：</w:t>
      </w:r>
    </w:p>
    <w:p>
      <w:pPr>
        <w:pStyle w:val="style0"/>
        <w:rPr/>
      </w:pPr>
      <w:r>
        <w:rPr>
          <w:lang w:val="en-US"/>
        </w:rPr>
        <w:t>约一 3:9-12/彼前 1:23 神生的：神的种子/神的道→善（亚伯）</w:t>
      </w:r>
    </w:p>
    <w:p>
      <w:pPr>
        <w:pStyle w:val="style0"/>
        <w:rPr/>
      </w:pPr>
      <w:r>
        <w:rPr>
          <w:lang w:val="en-US"/>
        </w:rPr>
        <w:t>魔鬼生的：魔鬼的种子/非真理→恶（该隐）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虽然，亚伯和该隐肉体上都是由亚当的种子生的。但是，他们的灵上的父亲却是截然相</w:t>
      </w:r>
    </w:p>
    <w:p>
      <w:pPr>
        <w:pStyle w:val="style0"/>
        <w:rPr/>
      </w:pPr>
      <w:r>
        <w:rPr>
          <w:lang w:val="en-US"/>
        </w:rPr>
        <w:t>反的。亚伯是由神真道的种子生的神的儿子，是属善的。所以，神喜悦他，进而悦纳了</w:t>
      </w:r>
    </w:p>
    <w:p>
      <w:pPr>
        <w:pStyle w:val="style0"/>
        <w:rPr/>
      </w:pPr>
      <w:r>
        <w:rPr>
          <w:lang w:val="en-US"/>
        </w:rPr>
        <w:t>他的祭物。该隐是由撒旦的非真理的种子生的撒旦的儿子，是属恶的。所以，神不喜悦他，也就没有悦纳他的祭物。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可见，以永生为目的，在真理中的献祭（礼拜）是神喜悦的，这是亚伯一样的献祭。不</w:t>
      </w:r>
    </w:p>
    <w:p>
      <w:pPr>
        <w:pStyle w:val="style0"/>
        <w:rPr/>
      </w:pPr>
      <w:r>
        <w:rPr>
          <w:lang w:val="en-US"/>
        </w:rPr>
        <w:t>以永生为目的，或者不在真理中的献祭（礼拜）都是神不喜悦的，这是该隐一样的献祭。</w:t>
      </w:r>
    </w:p>
    <w:p>
      <w:pPr>
        <w:pStyle w:val="style0"/>
        <w:rPr/>
      </w:pPr>
      <w:r>
        <w:rPr>
          <w:lang w:val="en-US"/>
        </w:rPr>
        <w:t>一.初临</w:t>
      </w:r>
    </w:p>
    <w:p>
      <w:pPr>
        <w:pStyle w:val="style0"/>
        <w:rPr/>
      </w:pPr>
      <w:r>
        <w:rPr>
          <w:lang w:val="en-US"/>
        </w:rPr>
        <w:t> 初临时代，都谁在向神献祭，神有没有悦纳所有信仰人的献祭？</w:t>
      </w:r>
    </w:p>
    <w:p>
      <w:pPr>
        <w:pStyle w:val="style0"/>
        <w:rPr/>
      </w:pPr>
      <w:r>
        <w:rPr>
          <w:lang w:val="en-US"/>
        </w:rPr>
        <w:t>约 8:38-45 撒旦 （亚伯拉罕） 神</w:t>
      </w:r>
    </w:p>
    <w:p>
      <w:pPr>
        <w:pStyle w:val="style0"/>
        <w:rPr/>
      </w:pPr>
      <w:r>
        <w:rPr>
          <w:lang w:val="en-US"/>
        </w:rPr>
        <w:t>约 17:8 犹太人</w:t>
      </w:r>
    </w:p>
    <w:p>
      <w:pPr>
        <w:pStyle w:val="style0"/>
        <w:rPr/>
      </w:pPr>
      <w:r>
        <w:rPr>
          <w:lang w:val="en-US"/>
        </w:rPr>
        <w:t>非真理 真理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文法和门徒 逼迫 杀 耶稣和门徒</w:t>
      </w:r>
    </w:p>
    <w:p>
      <w:pPr>
        <w:pStyle w:val="style0"/>
        <w:rPr/>
      </w:pPr>
      <w:r>
        <w:rPr>
          <w:lang w:val="en-US"/>
        </w:rPr>
        <w:t>（撒旦的儿女：恶）</w:t>
      </w:r>
    </w:p>
    <w:p>
      <w:pPr>
        <w:pStyle w:val="style0"/>
        <w:rPr/>
      </w:pPr>
      <w:r>
        <w:rPr>
          <w:lang w:val="en-US"/>
        </w:rPr>
        <w:t>（神的儿女：善）</w:t>
      </w:r>
    </w:p>
    <w:p>
      <w:pPr>
        <w:pStyle w:val="style0"/>
        <w:rPr/>
      </w:pPr>
      <w:r>
        <w:rPr>
          <w:lang w:val="en-US"/>
        </w:rPr>
        <w:t> 文士与法利赛人和门徒是犹太人，相信神，是神的选民。他们向神献祭。但他们里面没</w:t>
      </w:r>
    </w:p>
    <w:p>
      <w:pPr>
        <w:pStyle w:val="style0"/>
        <w:rPr/>
      </w:pPr>
      <w:r>
        <w:rPr>
          <w:lang w:val="en-US"/>
        </w:rPr>
        <w:t>有真理（种子），因此不是神的儿女，是撒旦的儿女。尽管他们自认为是神的儿女，也</w:t>
      </w:r>
    </w:p>
    <w:p>
      <w:pPr>
        <w:pStyle w:val="style0"/>
        <w:rPr/>
      </w:pPr>
      <w:r>
        <w:rPr>
          <w:lang w:val="en-US"/>
        </w:rPr>
        <w:t>称神是他们的父。但是 神因为知道犹太人的属灵实质，所以不悦纳他们的献祭。他们</w:t>
      </w:r>
    </w:p>
    <w:p>
      <w:pPr>
        <w:pStyle w:val="style0"/>
        <w:rPr/>
      </w:pPr>
      <w:r>
        <w:rPr>
          <w:lang w:val="en-US"/>
        </w:rPr>
        <w:t>是该隐一样的信仰人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耶稣和门徒们是犹太人，相信神，是神的选民。他们向神献祭。他们里面有真理（种子），</w:t>
      </w:r>
    </w:p>
    <w:p>
      <w:pPr>
        <w:pStyle w:val="style0"/>
        <w:rPr/>
      </w:pPr>
      <w:r>
        <w:rPr>
          <w:lang w:val="en-US"/>
        </w:rPr>
        <w:t>因此是神的儿女，是属善的。他们的敬拜（献祭）是在真理中的敬拜（献祭），所以他</w:t>
      </w:r>
    </w:p>
    <w:p>
      <w:pPr>
        <w:pStyle w:val="style0"/>
        <w:rPr/>
      </w:pPr>
      <w:r>
        <w:rPr>
          <w:lang w:val="en-US"/>
        </w:rPr>
        <w:t>们的敬拜（献祭）神悦纳。他们是亚伯一样的信仰人。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文士与法利赛人和门徒是撒旦的儿女，是属恶者的。耶稣和门徒们是神的儿女，是属善</w:t>
      </w:r>
    </w:p>
    <w:p>
      <w:pPr>
        <w:pStyle w:val="style0"/>
        <w:rPr/>
      </w:pPr>
      <w:r>
        <w:rPr>
          <w:lang w:val="en-US"/>
        </w:rPr>
        <w:t>的。因为文士与法利赛人和门徒是属撒旦的，所以逼迫杀害属神的耶稣和门徒们，正如</w:t>
      </w:r>
    </w:p>
    <w:p>
      <w:pPr>
        <w:pStyle w:val="style0"/>
        <w:rPr/>
      </w:pPr>
      <w:r>
        <w:rPr>
          <w:lang w:val="en-US"/>
        </w:rPr>
        <w:t>该隐杀了他兄弟一样。他们相同的品性和行为正证明，文法和门徒们与该隐一样都是撒</w:t>
      </w:r>
    </w:p>
    <w:p>
      <w:pPr>
        <w:pStyle w:val="style0"/>
        <w:rPr/>
      </w:pPr>
      <w:r>
        <w:rPr>
          <w:lang w:val="en-US"/>
        </w:rPr>
        <w:t>旦的儿女。</w:t>
      </w:r>
    </w:p>
    <w:p>
      <w:pPr>
        <w:pStyle w:val="style0"/>
        <w:rPr/>
      </w:pPr>
      <w:r>
        <w:rPr>
          <w:lang w:val="en-US"/>
        </w:rPr>
        <w:t> 历史告诉我们犹太人中属撒旦属恶者的人多。犹太人有没有为了成为撒旦的儿女而信仰</w:t>
      </w:r>
    </w:p>
    <w:p>
      <w:pPr>
        <w:pStyle w:val="style0"/>
        <w:rPr/>
      </w:pPr>
      <w:r>
        <w:rPr>
          <w:lang w:val="en-US"/>
        </w:rPr>
        <w:t>的呢？信仰 神犹太人中为什么会出现撒旦的儿女？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为了成为 神的儿女而信仰的犹太人中，出现了耶稣传的神真理的种子和文法传的撒旦</w:t>
      </w:r>
    </w:p>
    <w:p>
      <w:pPr>
        <w:pStyle w:val="style0"/>
        <w:rPr/>
      </w:pPr>
      <w:r>
        <w:rPr>
          <w:lang w:val="en-US"/>
        </w:rPr>
        <w:t>非真理的种子。而犹太人几乎都不区分听到的话语（种子），所以领受了撒旦非真理的</w:t>
      </w:r>
    </w:p>
    <w:p>
      <w:pPr>
        <w:pStyle w:val="style0"/>
        <w:rPr/>
      </w:pPr>
      <w:r>
        <w:rPr>
          <w:lang w:val="en-US"/>
        </w:rPr>
        <w:t>稗子种成了撒旦的儿女。这段历史是一面镜子，警醒我们一定要仔细查阅圣经，分辨自</w:t>
      </w:r>
    </w:p>
    <w:p>
      <w:pPr>
        <w:pStyle w:val="style0"/>
        <w:rPr/>
      </w:pPr>
      <w:r>
        <w:rPr>
          <w:lang w:val="en-US"/>
        </w:rPr>
        <w:t>己听到的话语是否出于神。</w:t>
      </w:r>
    </w:p>
    <w:p>
      <w:pPr>
        <w:pStyle w:val="style0"/>
        <w:rPr/>
      </w:pPr>
      <w:r>
        <w:rPr>
          <w:lang w:val="en-US"/>
        </w:rPr>
        <w:t>二.再临</w:t>
      </w:r>
    </w:p>
    <w:p>
      <w:pPr>
        <w:pStyle w:val="style0"/>
        <w:rPr/>
      </w:pPr>
      <w:r>
        <w:rPr>
          <w:lang w:val="en-US"/>
        </w:rPr>
        <w:t> 再临时代，都谁在向神献祭，神有没有悦纳所有信仰人的献祭？</w:t>
      </w:r>
    </w:p>
    <w:p>
      <w:pPr>
        <w:pStyle w:val="style0"/>
        <w:rPr/>
      </w:pPr>
      <w:r>
        <w:rPr>
          <w:lang w:val="en-US"/>
        </w:rPr>
        <w:t>太 13:24-25,37-38</w:t>
      </w:r>
    </w:p>
    <w:p>
      <w:pPr>
        <w:pStyle w:val="style0"/>
        <w:rPr/>
      </w:pPr>
      <w:r>
        <w:rPr>
          <w:lang w:val="en-US"/>
        </w:rPr>
        <w:t>撒旦 （基督徒） 神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非真理 真理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地狱←←地狱之子 逼迫 天国之子→→天国</w:t>
      </w:r>
    </w:p>
    <w:p>
      <w:pPr>
        <w:pStyle w:val="style0"/>
        <w:rPr/>
      </w:pPr>
      <w:r>
        <w:rPr>
          <w:lang w:val="en-US"/>
        </w:rPr>
        <w:t>（撒旦的儿女：恶） （神的儿女：善） i.</w:t>
      </w:r>
    </w:p>
    <w:p>
      <w:pPr>
        <w:pStyle w:val="style0"/>
        <w:rPr/>
      </w:pPr>
      <w:r>
        <w:rPr>
          <w:lang w:val="en-US"/>
        </w:rPr>
        <w:t>耶稣再临时代，有 2 种信仰人：地狱之子和天国之子。他们都在耶稣基督的田地</w:t>
      </w:r>
    </w:p>
    <w:p>
      <w:pPr>
        <w:pStyle w:val="style0"/>
        <w:rPr/>
      </w:pPr>
      <w:r>
        <w:rPr>
          <w:lang w:val="en-US"/>
        </w:rPr>
        <w:t>里，都是基督徒。地狱之子因为领受了撒旦非真理的种子，是属恶的，他们</w:t>
      </w:r>
    </w:p>
    <w:p>
      <w:pPr>
        <w:pStyle w:val="style0"/>
        <w:rPr/>
      </w:pPr>
      <w:r>
        <w:rPr>
          <w:lang w:val="en-US"/>
        </w:rPr>
        <w:t>的献祭神不悦纳，下地狱。天国之子因为领受了神真理的种子，是属善的，</w:t>
      </w:r>
    </w:p>
    <w:p>
      <w:pPr>
        <w:pStyle w:val="style0"/>
        <w:rPr/>
      </w:pPr>
      <w:r>
        <w:rPr>
          <w:lang w:val="en-US"/>
        </w:rPr>
        <w:t>他们的献祭神悦纳，进天国。虽然表面上看都是基督徒，但是因为种子不同，</w:t>
      </w:r>
    </w:p>
    <w:p>
      <w:pPr>
        <w:pStyle w:val="style0"/>
        <w:rPr/>
      </w:pPr>
      <w:r>
        <w:rPr>
          <w:lang w:val="en-US"/>
        </w:rPr>
        <w:t>善恶本质不同，所以结局截然相反。</w:t>
      </w:r>
    </w:p>
    <w:p>
      <w:pPr>
        <w:pStyle w:val="style0"/>
        <w:rPr/>
      </w:pPr>
      <w:r>
        <w:rPr>
          <w:lang w:val="en-US"/>
        </w:rPr>
        <w:t>ii.</w:t>
      </w:r>
    </w:p>
    <w:p>
      <w:pPr>
        <w:pStyle w:val="style0"/>
        <w:rPr/>
      </w:pPr>
      <w:r>
        <w:rPr>
          <w:lang w:val="en-US"/>
        </w:rPr>
        <w:t>因为地狱之子是属撒旦属恶者的，所以也会逼迫天国之子，正如该隐杀了他兄弟，文</w:t>
      </w:r>
    </w:p>
    <w:p>
      <w:pPr>
        <w:pStyle w:val="style0"/>
        <w:rPr/>
      </w:pPr>
      <w:r>
        <w:rPr>
          <w:lang w:val="en-US"/>
        </w:rPr>
        <w:t>士法利赛人杀了耶稣一样。他们的品性和行为恰好显明了，他们是该隐一样的信仰人，</w:t>
      </w:r>
    </w:p>
    <w:p>
      <w:pPr>
        <w:pStyle w:val="style0"/>
        <w:rPr/>
      </w:pPr>
      <w:r>
        <w:rPr>
          <w:lang w:val="en-US"/>
        </w:rPr>
        <w:t>是地狱之子（撒旦的儿女）。</w:t>
      </w:r>
    </w:p>
    <w:p>
      <w:pPr>
        <w:pStyle w:val="style0"/>
        <w:rPr/>
      </w:pPr>
      <w:r>
        <w:rPr>
          <w:lang w:val="en-US"/>
        </w:rPr>
        <w:t> 基督教信仰世界中哪一类信仰人多呢？基督徒有没有为了成为撒旦的儿女，下地狱而信</w:t>
      </w:r>
    </w:p>
    <w:p>
      <w:pPr>
        <w:pStyle w:val="style0"/>
        <w:rPr/>
      </w:pPr>
      <w:r>
        <w:rPr>
          <w:lang w:val="en-US"/>
        </w:rPr>
        <w:t>仰的呢？基督徒中为什么会出现撒旦的儿女？</w:t>
      </w:r>
    </w:p>
    <w:p>
      <w:pPr>
        <w:pStyle w:val="style0"/>
        <w:rPr/>
      </w:pPr>
      <w:r>
        <w:rPr>
          <w:lang w:val="en-US"/>
        </w:rPr>
        <w:t>太 13:25-29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薅稗子、连麦子也会拔出来。这说明稗子包围着麦子，稗子多。就是基督教信仰世界中</w:t>
      </w:r>
    </w:p>
    <w:p>
      <w:pPr>
        <w:pStyle w:val="style0"/>
        <w:rPr/>
      </w:pPr>
      <w:r>
        <w:rPr>
          <w:lang w:val="en-US"/>
        </w:rPr>
        <w:t>属撒旦属恶者的人多。而基督徒都是为了成为神的儿女，去天国而信仰的。他们信仰目</w:t>
      </w:r>
    </w:p>
    <w:p>
      <w:pPr>
        <w:pStyle w:val="style0"/>
        <w:rPr/>
      </w:pPr>
      <w:r>
        <w:rPr>
          <w:lang w:val="en-US"/>
        </w:rPr>
        <w:t>的和结局之间出现巨大差异的原因我们一定要铭记。这是因为在同一块耶稣的田地（基</w:t>
      </w:r>
    </w:p>
    <w:p>
      <w:pPr>
        <w:pStyle w:val="style0"/>
        <w:rPr/>
      </w:pPr>
      <w:r>
        <w:rPr>
          <w:lang w:val="en-US"/>
        </w:rPr>
        <w:t>督教世界）中，出现了耶稣撒的真理的好种和撒旦撒的非真理的稗子种。而地狱之子不</w:t>
      </w:r>
    </w:p>
    <w:p>
      <w:pPr>
        <w:pStyle w:val="style0"/>
        <w:rPr/>
      </w:pPr>
      <w:r>
        <w:rPr>
          <w:lang w:val="en-US"/>
        </w:rPr>
        <w:t>区分听到的话语（种子），所以才一不小心领受了撒旦非真理的稗子种成了撒旦的儿女。</w:t>
      </w:r>
    </w:p>
    <w:p>
      <w:pPr>
        <w:pStyle w:val="style0"/>
        <w:rPr/>
      </w:pPr>
      <w:r>
        <w:rPr>
          <w:lang w:val="en-US"/>
        </w:rPr>
        <w:t>我们一定要仔细查阅圣经，分辨自己听到的话语是否出于神。</w:t>
      </w:r>
    </w:p>
    <w:p>
      <w:pPr>
        <w:pStyle w:val="style0"/>
        <w:rPr/>
      </w:pPr>
      <w:r>
        <w:rPr>
          <w:lang w:val="en-US"/>
        </w:rPr>
        <w:t>三.如何向神献祭</w:t>
      </w:r>
    </w:p>
    <w:p>
      <w:pPr>
        <w:pStyle w:val="style0"/>
        <w:rPr/>
      </w:pPr>
      <w:r>
        <w:rPr>
          <w:lang w:val="en-US"/>
        </w:rPr>
        <w:t>罗 12:1 将身体献上做活祭（礼拜） 神喜悦</w:t>
      </w:r>
    </w:p>
    <w:p>
      <w:pPr>
        <w:pStyle w:val="style0"/>
        <w:rPr/>
      </w:pPr>
      <w:r>
        <w:rPr>
          <w:lang w:val="en-US"/>
        </w:rPr>
        <w:t>何 6:6 认识神&gt;燔祭</w:t>
      </w:r>
    </w:p>
    <w:p>
      <w:pPr>
        <w:pStyle w:val="style0"/>
        <w:rPr/>
      </w:pPr>
      <w:r>
        <w:rPr>
          <w:lang w:val="en-US"/>
        </w:rPr>
        <w:t>传 5:1 愚昧人献祭 作恶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神喜悦我们向他敬拜，但是神更喜欢我们认识他。如果有人不认识神，匆忙向神献祭，</w:t>
      </w:r>
    </w:p>
    <w:p>
      <w:pPr>
        <w:pStyle w:val="style0"/>
        <w:rPr/>
      </w:pPr>
      <w:r>
        <w:rPr>
          <w:lang w:val="en-US"/>
        </w:rPr>
        <w:t>他是愚昧的，在神看来他是在作恶，这会得罪神。</w:t>
      </w:r>
    </w:p>
    <w:p>
      <w:pPr>
        <w:pStyle w:val="style0"/>
        <w:rPr/>
      </w:pPr>
      <w:r>
        <w:rPr>
          <w:lang w:val="en-US"/>
        </w:rPr>
        <w:t> 人不是生来就认识神，明白神的心意的。他应该如何向神献祭？</w:t>
      </w:r>
    </w:p>
    <w:p>
      <w:pPr>
        <w:pStyle w:val="style0"/>
        <w:rPr/>
      </w:pPr>
      <w:r>
        <w:rPr>
          <w:lang w:val="en-US"/>
        </w:rPr>
        <w:t>耶 1:9-10 拔除 拆毁→撒旦的种子</w:t>
      </w:r>
    </w:p>
    <w:p>
      <w:pPr>
        <w:pStyle w:val="style0"/>
        <w:rPr/>
      </w:pPr>
      <w:r>
        <w:rPr>
          <w:lang w:val="en-US"/>
        </w:rPr>
        <w:t>建立 栽植→神的种子 才能重生（彼前 1:23）</w:t>
      </w:r>
    </w:p>
    <w:p>
      <w:pPr>
        <w:pStyle w:val="style0"/>
        <w:rPr/>
      </w:pPr>
      <w:r>
        <w:rPr>
          <w:lang w:val="en-US"/>
        </w:rPr>
        <w:t>罗 12:1 明白神的旨意，献祭，神喜悦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我们应该拔除、拆毁对 神无知的、自我的想法（撒旦的种子），把神真理的种子栽种在</w:t>
      </w:r>
    </w:p>
    <w:p>
      <w:pPr>
        <w:pStyle w:val="style0"/>
        <w:rPr/>
      </w:pPr>
      <w:r>
        <w:rPr>
          <w:lang w:val="en-US"/>
        </w:rPr>
        <w:t>我们心中。这样用神的道重生之后，我们才能成为有神真理话语种子的神的儿女，才能</w:t>
      </w:r>
    </w:p>
    <w:p>
      <w:pPr>
        <w:pStyle w:val="style0"/>
        <w:rPr/>
      </w:pPr>
      <w:r>
        <w:rPr>
          <w:lang w:val="en-US"/>
        </w:rPr>
        <w:t>认识神，明白神的旨意。我们也就能按照 神的旨意献上神悦纳的礼拜。</w:t>
      </w:r>
    </w:p>
    <w:p>
      <w:pPr>
        <w:pStyle w:val="style0"/>
        <w:rPr/>
      </w:pPr>
      <w:r>
        <w:rPr>
          <w:lang w:val="en-US"/>
        </w:rPr>
        <w:t>约 4：24 心灵+诚实→献祭</w:t>
      </w:r>
    </w:p>
    <w:p>
      <w:pPr>
        <w:pStyle w:val="style0"/>
        <w:rPr/>
      </w:pPr>
      <w:r>
        <w:rPr>
          <w:lang w:val="en-US"/>
        </w:rPr>
        <w:t></w:t>
      </w:r>
    </w:p>
    <w:p>
      <w:pPr>
        <w:pStyle w:val="style0"/>
        <w:rPr/>
      </w:pPr>
      <w:r>
        <w:rPr>
          <w:lang w:val="en-US"/>
        </w:rPr>
        <w:t>用心灵与诚实所作的敬拜是在圣灵所赐予的真理当中所进行的礼拜。（圣经原文：灵与真理！中文圣</w:t>
      </w:r>
    </w:p>
    <w:p>
      <w:pPr>
        <w:pStyle w:val="style0"/>
        <w:rPr/>
      </w:pPr>
      <w:r>
        <w:rPr>
          <w:lang w:val="en-US"/>
        </w:rPr>
        <w:t>经翻译有一些偏差！）。我们要通过圣灵带来的真理认识神、明白神的心意以后，向神献上敬拜。</w:t>
      </w:r>
    </w:p>
    <w:p>
      <w:pPr>
        <w:pStyle w:val="style0"/>
        <w:rPr/>
      </w:pPr>
      <w:r>
        <w:rPr>
          <w:lang w:val="en-US"/>
        </w:rPr>
        <w:t>结论</w:t>
      </w:r>
    </w:p>
    <w:p>
      <w:pPr>
        <w:pStyle w:val="style0"/>
        <w:rPr/>
      </w:pPr>
      <w:r>
        <w:rPr>
          <w:lang w:val="en-US"/>
        </w:rPr>
        <w:t>（</w:t>
      </w:r>
    </w:p>
    <w:p>
      <w:pPr>
        <w:pStyle w:val="style0"/>
        <w:rPr/>
      </w:pPr>
      <w:r>
        <w:rPr>
          <w:lang w:val="en-US"/>
        </w:rPr>
        <w:t>1）、不是所有的礼拜， 神都会接纳。只有相信神应许的永生，在真理中向神礼拜，神才</w:t>
      </w:r>
    </w:p>
    <w:p>
      <w:pPr>
        <w:pStyle w:val="style0"/>
        <w:rPr/>
      </w:pPr>
      <w:r>
        <w:rPr>
          <w:lang w:val="en-US"/>
        </w:rPr>
        <w:t>接纳。</w:t>
      </w:r>
    </w:p>
    <w:p>
      <w:pPr>
        <w:pStyle w:val="style0"/>
        <w:rPr/>
      </w:pPr>
      <w:r>
        <w:rPr>
          <w:lang w:val="en-US"/>
        </w:rPr>
        <w:t>（</w:t>
      </w:r>
    </w:p>
    <w:p>
      <w:pPr>
        <w:pStyle w:val="style0"/>
        <w:rPr/>
      </w:pPr>
      <w:r>
        <w:rPr>
          <w:lang w:val="en-US"/>
        </w:rPr>
        <w:t>2）、没有神的种子的人就不是神所生的，是属于恶者的。他们的礼拜 神，神是不会接受</w:t>
      </w:r>
    </w:p>
    <w:p>
      <w:pPr>
        <w:pStyle w:val="style0"/>
        <w:rPr/>
      </w:pPr>
      <w:r>
        <w:rPr>
          <w:lang w:val="en-US"/>
        </w:rPr>
        <w:t>的。信仰人一定要分辨话语，领受神真理话语的种子，成为神的儿女。（</w:t>
      </w:r>
    </w:p>
    <w:p>
      <w:pPr>
        <w:pStyle w:val="style0"/>
        <w:rPr/>
      </w:pPr>
      <w:r>
        <w:rPr>
          <w:lang w:val="en-US"/>
        </w:rPr>
        <w:t>3）、用心灵与诚实所作的敬拜是在圣灵所赐予的真理当中所进行的礼拜。我们要通过圣灵</w:t>
      </w:r>
    </w:p>
    <w:p>
      <w:pPr>
        <w:pStyle w:val="style0"/>
        <w:rPr/>
      </w:pPr>
      <w:r>
        <w:rPr>
          <w:lang w:val="en-US"/>
        </w:rPr>
        <w:t>带来的真理认识神、明白神的心意以后，向神献上敬拜。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2832</Words>
  <Characters>2921</Characters>
  <Application>WPS Office</Application>
  <Paragraphs>135</Paragraphs>
  <CharactersWithSpaces>3007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2022-04-13T11:10:17Z</dcterms:created>
  <dc:creator>TAS-AN00</dc:creator>
  <lastModifiedBy>TAS-AN00</lastModifiedBy>
  <dcterms:modified xsi:type="dcterms:W3CDTF">2022-04-13T11:10:24Z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f994c1b26d1e4b80be59b2d71b3a65ba</vt:lpwstr>
  </property>
</Properties>
</file>