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45E93D">
      <w:pPr>
        <w:numPr>
          <w:ilvl w:val="0"/>
          <w:numId w:val="1"/>
        </w:numPr>
        <w:rPr>
          <w:rFonts w:hint="eastAsia"/>
          <w:b/>
          <w:bCs/>
          <w:highlight w:val="none"/>
          <w:u w:val="none"/>
          <w:lang w:val="en-US" w:eastAsia="zh-CN"/>
        </w:rPr>
      </w:pPr>
      <w:r>
        <w:rPr>
          <w:rFonts w:hint="eastAsia"/>
          <w:b/>
          <w:bCs/>
          <w:highlight w:val="none"/>
          <w:u w:val="none"/>
          <w:lang w:val="en-US" w:eastAsia="zh-CN"/>
        </w:rPr>
        <w:t xml:space="preserve"> 所罗门的罪和属肉体的以色列的结束</w:t>
      </w:r>
    </w:p>
    <w:p w14:paraId="6DA3CA05">
      <w:pPr>
        <w:numPr>
          <w:ilvl w:val="0"/>
          <w:numId w:val="0"/>
        </w:numPr>
        <w:rPr>
          <w:rFonts w:hint="eastAsia"/>
          <w:b/>
          <w:bCs/>
          <w:highlight w:val="none"/>
          <w:u w:val="single"/>
          <w:lang w:val="en-US" w:eastAsia="zh-CN"/>
        </w:rPr>
      </w:pPr>
    </w:p>
    <w:p w14:paraId="4281EAEA">
      <w:pPr>
        <w:numPr>
          <w:ilvl w:val="0"/>
          <w:numId w:val="0"/>
        </w:numPr>
        <w:rPr>
          <w:rFonts w:hint="default"/>
          <w:b/>
          <w:bCs/>
          <w:color w:val="0000FF"/>
          <w:lang w:val="en-US" w:eastAsia="zh-CN"/>
        </w:rPr>
      </w:pPr>
      <w:r>
        <w:rPr>
          <w:rFonts w:hint="default"/>
          <w:b/>
          <w:bCs/>
          <w:color w:val="0000FF"/>
          <w:lang w:val="en-US" w:eastAsia="zh-CN"/>
        </w:rPr>
        <w:t>神拣选了摩西的后代，嫩的儿子"约书亚”，</w:t>
      </w:r>
    </w:p>
    <w:p w14:paraId="4E923709">
      <w:pPr>
        <w:numPr>
          <w:ilvl w:val="0"/>
          <w:numId w:val="0"/>
        </w:numPr>
        <w:rPr>
          <w:rFonts w:hint="default"/>
          <w:b/>
          <w:bCs/>
          <w:color w:val="0000FF"/>
          <w:lang w:val="en-US" w:eastAsia="zh-CN"/>
        </w:rPr>
      </w:pPr>
      <w:r>
        <w:rPr>
          <w:rFonts w:hint="default"/>
          <w:b/>
          <w:bCs/>
          <w:color w:val="0000FF"/>
          <w:lang w:val="en-US" w:eastAsia="zh-CN"/>
        </w:rPr>
        <w:t>引导以色列百姓们进入到了与亚伯拉罕约定的迦南地(参考书 1~24章)</w:t>
      </w:r>
    </w:p>
    <w:p w14:paraId="751031FD">
      <w:pPr>
        <w:numPr>
          <w:ilvl w:val="0"/>
          <w:numId w:val="0"/>
        </w:numPr>
        <w:rPr>
          <w:rFonts w:hint="default"/>
          <w:b/>
          <w:bCs/>
          <w:color w:val="0000FF"/>
          <w:lang w:val="en-US" w:eastAsia="zh-CN"/>
        </w:rPr>
      </w:pPr>
      <w:r>
        <w:rPr>
          <w:rFonts w:hint="default"/>
          <w:b/>
          <w:bCs/>
          <w:color w:val="0000FF"/>
          <w:lang w:val="en-US" w:eastAsia="zh-CN"/>
        </w:rPr>
        <w:t>神约定给亚伯拉罕的地为什么称为迦南地呢？</w:t>
      </w:r>
    </w:p>
    <w:p w14:paraId="22741471">
      <w:pPr>
        <w:numPr>
          <w:ilvl w:val="0"/>
          <w:numId w:val="0"/>
        </w:numPr>
        <w:rPr>
          <w:rFonts w:hint="default"/>
          <w:b/>
          <w:bCs/>
          <w:highlight w:val="none"/>
          <w:lang w:val="en-US" w:eastAsia="zh-CN"/>
        </w:rPr>
      </w:pPr>
      <w:r>
        <w:rPr>
          <w:rFonts w:hint="default"/>
          <w:b/>
          <w:bCs/>
          <w:highlight w:val="none"/>
          <w:lang w:val="en-US" w:eastAsia="zh-CN"/>
        </w:rPr>
        <w:t>1.约书亚时代进入迦南地的以色列百姓</w:t>
      </w:r>
    </w:p>
    <w:p w14:paraId="6F9CB27F">
      <w:pPr>
        <w:numPr>
          <w:ilvl w:val="0"/>
          <w:numId w:val="0"/>
        </w:numPr>
        <w:rPr>
          <w:rFonts w:hint="default"/>
          <w:b/>
          <w:bCs/>
          <w:highlight w:val="none"/>
          <w:lang w:val="en-US" w:eastAsia="zh-CN"/>
        </w:rPr>
      </w:pPr>
      <w:r>
        <w:rPr>
          <w:rFonts w:hint="default"/>
          <w:b/>
          <w:bCs/>
          <w:highlight w:val="none"/>
          <w:lang w:val="en-US" w:eastAsia="zh-CN"/>
        </w:rPr>
        <w:t>①神通过约书亚引导以色列百姓进入了迦南地。</w:t>
      </w:r>
    </w:p>
    <w:p w14:paraId="67F4E847">
      <w:pPr>
        <w:numPr>
          <w:ilvl w:val="0"/>
          <w:numId w:val="0"/>
        </w:numPr>
        <w:rPr>
          <w:rFonts w:hint="default"/>
          <w:b/>
          <w:bCs/>
          <w:highlight w:val="none"/>
          <w:lang w:val="en-US" w:eastAsia="zh-CN"/>
        </w:rPr>
      </w:pPr>
      <w:r>
        <w:rPr>
          <w:rFonts w:hint="default"/>
          <w:b/>
          <w:bCs/>
          <w:highlight w:val="none"/>
          <w:lang w:val="en-US" w:eastAsia="zh-CN"/>
        </w:rPr>
        <w:t>②神让选民征服迦南地</w:t>
      </w:r>
      <w:r>
        <w:rPr>
          <w:rFonts w:hint="default"/>
          <w:b/>
          <w:bCs/>
          <w:color w:val="FF0000"/>
          <w:highlight w:val="none"/>
          <w:lang w:val="en-US" w:eastAsia="zh-CN"/>
        </w:rPr>
        <w:t>（申7:1-4）。</w:t>
      </w:r>
    </w:p>
    <w:p w14:paraId="0FF19B7B">
      <w:pPr>
        <w:numPr>
          <w:ilvl w:val="0"/>
          <w:numId w:val="0"/>
        </w:numPr>
        <w:rPr>
          <w:rFonts w:hint="default"/>
          <w:b/>
          <w:bCs/>
          <w:highlight w:val="none"/>
          <w:lang w:val="en-US" w:eastAsia="zh-CN"/>
        </w:rPr>
      </w:pPr>
      <w:r>
        <w:rPr>
          <w:rFonts w:hint="default"/>
          <w:b/>
          <w:bCs/>
          <w:highlight w:val="none"/>
          <w:lang w:val="en-US" w:eastAsia="zh-CN"/>
        </w:rPr>
        <w:t>理由:为了选民免受外邦民族的诱惑侍奉外邦神，否则神就会离开，选民也会受到灭亡。</w:t>
      </w:r>
    </w:p>
    <w:p w14:paraId="7622C374">
      <w:pPr>
        <w:numPr>
          <w:ilvl w:val="0"/>
          <w:numId w:val="0"/>
        </w:numPr>
        <w:rPr>
          <w:rFonts w:hint="default"/>
          <w:b/>
          <w:bCs/>
          <w:highlight w:val="none"/>
          <w:lang w:val="en-US" w:eastAsia="zh-CN"/>
        </w:rPr>
      </w:pPr>
    </w:p>
    <w:p w14:paraId="36A9099F">
      <w:pPr>
        <w:numPr>
          <w:ilvl w:val="0"/>
          <w:numId w:val="0"/>
        </w:numPr>
        <w:rPr>
          <w:rFonts w:hint="default"/>
          <w:b/>
          <w:bCs/>
          <w:highlight w:val="none"/>
          <w:lang w:val="en-US" w:eastAsia="zh-CN"/>
        </w:rPr>
      </w:pPr>
      <w:r>
        <w:rPr>
          <w:rFonts w:hint="default"/>
          <w:b/>
          <w:bCs/>
          <w:highlight w:val="none"/>
          <w:lang w:val="en-US" w:eastAsia="zh-CN"/>
        </w:rPr>
        <w:t>2.士师时代与征服战争</w:t>
      </w:r>
    </w:p>
    <w:p w14:paraId="6C39C0F1">
      <w:pPr>
        <w:numPr>
          <w:ilvl w:val="0"/>
          <w:numId w:val="0"/>
        </w:numPr>
        <w:rPr>
          <w:rFonts w:hint="default"/>
          <w:b/>
          <w:bCs/>
          <w:highlight w:val="none"/>
          <w:lang w:val="en-US" w:eastAsia="zh-CN"/>
        </w:rPr>
      </w:pPr>
      <w:r>
        <w:rPr>
          <w:rFonts w:hint="default"/>
          <w:b/>
          <w:bCs/>
          <w:highlight w:val="none"/>
          <w:lang w:val="en-US" w:eastAsia="zh-CN"/>
        </w:rPr>
        <w:t>①士师：百姓的师傅</w:t>
      </w:r>
    </w:p>
    <w:p w14:paraId="66C616AD">
      <w:pPr>
        <w:numPr>
          <w:ilvl w:val="0"/>
          <w:numId w:val="0"/>
        </w:numPr>
        <w:rPr>
          <w:rFonts w:hint="default"/>
          <w:b/>
          <w:bCs/>
          <w:highlight w:val="none"/>
          <w:lang w:val="en-US" w:eastAsia="zh-CN"/>
        </w:rPr>
      </w:pPr>
      <w:r>
        <w:rPr>
          <w:rFonts w:hint="default"/>
          <w:b/>
          <w:bCs/>
          <w:highlight w:val="none"/>
          <w:lang w:val="en-US" w:eastAsia="zh-CN"/>
        </w:rPr>
        <w:t>担当与外邦神争战的角色。</w:t>
      </w:r>
    </w:p>
    <w:p w14:paraId="6D83674A">
      <w:pPr>
        <w:numPr>
          <w:ilvl w:val="0"/>
          <w:numId w:val="0"/>
        </w:numPr>
        <w:rPr>
          <w:rFonts w:hint="default"/>
          <w:b/>
          <w:bCs/>
          <w:highlight w:val="none"/>
          <w:lang w:val="en-US" w:eastAsia="zh-CN"/>
        </w:rPr>
      </w:pPr>
      <w:r>
        <w:rPr>
          <w:rFonts w:hint="default"/>
          <w:b/>
          <w:bCs/>
          <w:highlight w:val="none"/>
          <w:lang w:val="en-US" w:eastAsia="zh-CN"/>
        </w:rPr>
        <w:t>②“士师记”记录了以色列百姓进入迦南地后与外邦神征战的内容。</w:t>
      </w:r>
    </w:p>
    <w:p w14:paraId="0F0E6DE2">
      <w:pPr>
        <w:numPr>
          <w:ilvl w:val="0"/>
          <w:numId w:val="0"/>
        </w:numPr>
        <w:rPr>
          <w:rFonts w:hint="default" w:ascii="宋体" w:hAnsi="宋体" w:eastAsia="宋体" w:cs="宋体"/>
          <w:b/>
          <w:bCs/>
          <w:color w:val="0000FF"/>
          <w:highlight w:val="none"/>
          <w:lang w:val="en-US" w:eastAsia="zh-CN"/>
        </w:rPr>
      </w:pPr>
      <w:r>
        <w:rPr>
          <w:rFonts w:hint="default"/>
          <w:b/>
          <w:bCs/>
          <w:color w:val="FF0000"/>
          <w:highlight w:val="none"/>
          <w:lang w:val="en-US" w:eastAsia="zh-CN"/>
        </w:rPr>
        <w:t>士2:16-19,</w:t>
      </w:r>
      <w:r>
        <w:rPr>
          <w:rFonts w:hint="eastAsia"/>
          <w:b/>
          <w:bCs/>
          <w:color w:val="FF0000"/>
          <w:highlight w:val="none"/>
          <w:lang w:val="en-US" w:eastAsia="zh-CN"/>
        </w:rPr>
        <w:t xml:space="preserve">  </w:t>
      </w:r>
      <w:r>
        <w:rPr>
          <w:rFonts w:hint="default"/>
          <w:b/>
          <w:bCs/>
          <w:color w:val="FF0000"/>
          <w:highlight w:val="none"/>
          <w:lang w:val="en-US" w:eastAsia="zh-CN"/>
        </w:rPr>
        <w:t>士10:12</w:t>
      </w:r>
      <w:r>
        <w:rPr>
          <w:rFonts w:hint="eastAsia"/>
          <w:b/>
          <w:bCs/>
          <w:color w:val="0000FF"/>
          <w:highlight w:val="none"/>
          <w:lang w:val="en-US" w:eastAsia="zh-CN"/>
        </w:rPr>
        <w:t>神的百姓受欺压</w:t>
      </w:r>
      <w:r>
        <w:rPr>
          <w:rFonts w:hint="default" w:ascii="Calibri" w:hAnsi="Calibri" w:cs="Calibri"/>
          <w:b/>
          <w:bCs/>
          <w:color w:val="0000FF"/>
          <w:highlight w:val="none"/>
          <w:lang w:val="en-US" w:eastAsia="zh-CN"/>
        </w:rPr>
        <w:t>→</w:t>
      </w:r>
      <w:r>
        <w:rPr>
          <w:rFonts w:hint="eastAsia" w:cs="Calibri"/>
          <w:b/>
          <w:bCs/>
          <w:color w:val="0000FF"/>
          <w:highlight w:val="none"/>
          <w:lang w:val="en-US" w:eastAsia="zh-CN"/>
        </w:rPr>
        <w:t>哀求神，神拯救</w:t>
      </w:r>
    </w:p>
    <w:p w14:paraId="5C598D39">
      <w:pPr>
        <w:numPr>
          <w:ilvl w:val="0"/>
          <w:numId w:val="0"/>
        </w:numPr>
        <w:rPr>
          <w:rFonts w:hint="default"/>
          <w:b/>
          <w:bCs/>
          <w:highlight w:val="none"/>
          <w:lang w:val="en-US" w:eastAsia="zh-CN"/>
        </w:rPr>
      </w:pPr>
      <w:r>
        <w:rPr>
          <w:rFonts w:hint="default"/>
          <w:b/>
          <w:bCs/>
          <w:highlight w:val="none"/>
          <w:lang w:val="en-US" w:eastAsia="zh-CN"/>
        </w:rPr>
        <w:t>③争战的胜败在乎神</w:t>
      </w:r>
    </w:p>
    <w:p w14:paraId="598DBDC4">
      <w:pPr>
        <w:numPr>
          <w:ilvl w:val="0"/>
          <w:numId w:val="0"/>
        </w:numPr>
        <w:rPr>
          <w:rFonts w:hint="default"/>
          <w:b/>
          <w:bCs/>
          <w:highlight w:val="yellow"/>
          <w:lang w:val="en-US" w:eastAsia="zh-CN"/>
        </w:rPr>
      </w:pPr>
      <w:r>
        <w:rPr>
          <w:rFonts w:hint="default"/>
          <w:b/>
          <w:bCs/>
          <w:highlight w:val="yellow"/>
          <w:lang w:val="en-US" w:eastAsia="zh-CN"/>
        </w:rPr>
        <w:t>通过士师记我们有需要知道的内容。</w:t>
      </w:r>
    </w:p>
    <w:p w14:paraId="611A20BF">
      <w:pPr>
        <w:numPr>
          <w:ilvl w:val="0"/>
          <w:numId w:val="0"/>
        </w:numPr>
        <w:rPr>
          <w:rFonts w:hint="default"/>
          <w:b/>
          <w:bCs/>
          <w:color w:val="0000FF"/>
          <w:lang w:val="en-US" w:eastAsia="zh-CN"/>
        </w:rPr>
      </w:pPr>
      <w:r>
        <w:rPr>
          <w:rFonts w:hint="default"/>
          <w:b/>
          <w:bCs/>
          <w:color w:val="0000FF"/>
          <w:lang w:val="en-US" w:eastAsia="zh-CN"/>
        </w:rPr>
        <w:t>圣经是神与撒但的战争，选民与外邦之间战争的役事。</w:t>
      </w:r>
    </w:p>
    <w:p w14:paraId="7C82EDB1">
      <w:pPr>
        <w:numPr>
          <w:ilvl w:val="0"/>
          <w:numId w:val="0"/>
        </w:numPr>
        <w:rPr>
          <w:rFonts w:hint="default"/>
          <w:b/>
          <w:bCs/>
          <w:color w:val="0000FF"/>
          <w:lang w:val="en-US" w:eastAsia="zh-CN"/>
        </w:rPr>
      </w:pPr>
      <w:r>
        <w:rPr>
          <w:rFonts w:hint="default"/>
          <w:b/>
          <w:bCs/>
          <w:color w:val="0000FF"/>
          <w:lang w:val="en-US" w:eastAsia="zh-CN"/>
        </w:rPr>
        <w:t>战争的胜败不是取决于军队的数目多少。</w:t>
      </w:r>
    </w:p>
    <w:p w14:paraId="4AAA68B2">
      <w:pPr>
        <w:numPr>
          <w:ilvl w:val="0"/>
          <w:numId w:val="0"/>
        </w:numPr>
        <w:rPr>
          <w:rFonts w:hint="default"/>
          <w:b/>
          <w:bCs/>
          <w:color w:val="0000FF"/>
          <w:lang w:val="en-US" w:eastAsia="zh-CN"/>
        </w:rPr>
      </w:pPr>
      <w:r>
        <w:rPr>
          <w:rFonts w:hint="default"/>
          <w:b/>
          <w:bCs/>
          <w:color w:val="0000FF"/>
          <w:lang w:val="en-US" w:eastAsia="zh-CN"/>
        </w:rPr>
        <w:t>只有神同在，神给予帮助才会得胜，若是不顺从神不同在的话就必会战败，</w:t>
      </w:r>
    </w:p>
    <w:p w14:paraId="299E7095">
      <w:pPr>
        <w:numPr>
          <w:ilvl w:val="0"/>
          <w:numId w:val="0"/>
        </w:numPr>
        <w:rPr>
          <w:rFonts w:hint="default"/>
          <w:b/>
          <w:bCs/>
          <w:color w:val="0000FF"/>
          <w:highlight w:val="none"/>
          <w:lang w:val="en-US" w:eastAsia="zh-CN"/>
        </w:rPr>
      </w:pPr>
      <w:r>
        <w:rPr>
          <w:rFonts w:hint="default"/>
          <w:b/>
          <w:bCs/>
          <w:color w:val="0000FF"/>
          <w:lang w:val="en-US" w:eastAsia="zh-CN"/>
        </w:rPr>
        <w:t>这是通过圣经历史神告知给我们的内容</w:t>
      </w:r>
    </w:p>
    <w:p w14:paraId="1B8EA88C">
      <w:pPr>
        <w:numPr>
          <w:ilvl w:val="0"/>
          <w:numId w:val="0"/>
        </w:numPr>
        <w:rPr>
          <w:rFonts w:hint="default"/>
          <w:b/>
          <w:bCs/>
          <w:color w:val="FF0000"/>
          <w:highlight w:val="none"/>
          <w:lang w:val="en-US" w:eastAsia="zh-CN"/>
        </w:rPr>
      </w:pPr>
      <w:r>
        <w:rPr>
          <w:rFonts w:hint="default"/>
          <w:b/>
          <w:bCs/>
          <w:color w:val="FF0000"/>
          <w:highlight w:val="none"/>
          <w:lang w:val="en-US" w:eastAsia="zh-CN"/>
        </w:rPr>
        <w:t>（箴言21:31 ,士7:2, 申1:34-36、42-46）</w:t>
      </w:r>
    </w:p>
    <w:p w14:paraId="67EE4A31">
      <w:pPr>
        <w:numPr>
          <w:ilvl w:val="0"/>
          <w:numId w:val="0"/>
        </w:numPr>
        <w:rPr>
          <w:rFonts w:hint="default"/>
          <w:b/>
          <w:bCs/>
          <w:highlight w:val="none"/>
          <w:lang w:val="en-US" w:eastAsia="zh-CN"/>
        </w:rPr>
      </w:pPr>
    </w:p>
    <w:p w14:paraId="766564E7">
      <w:pPr>
        <w:numPr>
          <w:ilvl w:val="0"/>
          <w:numId w:val="0"/>
        </w:numPr>
        <w:rPr>
          <w:rFonts w:hint="default"/>
          <w:b/>
          <w:bCs/>
          <w:highlight w:val="none"/>
          <w:lang w:val="en-US" w:eastAsia="zh-CN"/>
        </w:rPr>
      </w:pPr>
      <w:r>
        <w:rPr>
          <w:rFonts w:hint="default"/>
          <w:b/>
          <w:bCs/>
          <w:highlight w:val="none"/>
          <w:lang w:val="en-US" w:eastAsia="zh-CN"/>
        </w:rPr>
        <w:t>3.要求王的以色列百姓</w:t>
      </w:r>
    </w:p>
    <w:p w14:paraId="0ADF2849">
      <w:pPr>
        <w:numPr>
          <w:ilvl w:val="0"/>
          <w:numId w:val="0"/>
        </w:numPr>
        <w:rPr>
          <w:rFonts w:hint="default"/>
          <w:b/>
          <w:bCs/>
          <w:highlight w:val="none"/>
          <w:lang w:val="en-US" w:eastAsia="zh-CN"/>
        </w:rPr>
      </w:pPr>
      <w:r>
        <w:rPr>
          <w:rFonts w:hint="default"/>
          <w:b/>
          <w:bCs/>
          <w:highlight w:val="none"/>
          <w:lang w:val="en-US" w:eastAsia="zh-CN"/>
        </w:rPr>
        <w:t>因以色列百姓要求立王（撒上8:5），由此开始了王权时代。</w:t>
      </w:r>
    </w:p>
    <w:p w14:paraId="2EBB8621">
      <w:pPr>
        <w:numPr>
          <w:ilvl w:val="0"/>
          <w:numId w:val="0"/>
        </w:numPr>
        <w:rPr>
          <w:rFonts w:hint="default"/>
          <w:b/>
          <w:bCs/>
          <w:highlight w:val="none"/>
          <w:lang w:val="en-US" w:eastAsia="zh-CN"/>
        </w:rPr>
      </w:pPr>
      <w:r>
        <w:rPr>
          <w:rFonts w:hint="default"/>
          <w:b/>
          <w:bCs/>
          <w:highlight w:val="none"/>
          <w:lang w:val="en-US" w:eastAsia="zh-CN"/>
        </w:rPr>
        <w:t>①第一代王是扫罗，但因不顺从神的命令而遭到废除</w:t>
      </w:r>
      <w:r>
        <w:rPr>
          <w:rFonts w:hint="default"/>
          <w:b/>
          <w:bCs/>
          <w:color w:val="FF0000"/>
          <w:highlight w:val="none"/>
          <w:lang w:val="en-US" w:eastAsia="zh-CN"/>
        </w:rPr>
        <w:t>（撒上15:10-16）</w:t>
      </w:r>
    </w:p>
    <w:p w14:paraId="63A93658">
      <w:pPr>
        <w:numPr>
          <w:ilvl w:val="0"/>
          <w:numId w:val="0"/>
        </w:numPr>
        <w:rPr>
          <w:rFonts w:hint="default"/>
          <w:b/>
          <w:bCs/>
          <w:color w:val="FF0000"/>
          <w:highlight w:val="none"/>
          <w:lang w:val="en-US" w:eastAsia="zh-CN"/>
        </w:rPr>
      </w:pPr>
      <w:r>
        <w:rPr>
          <w:rFonts w:hint="default"/>
          <w:b/>
          <w:bCs/>
          <w:highlight w:val="none"/>
          <w:lang w:val="en-US" w:eastAsia="zh-CN"/>
        </w:rPr>
        <w:t>②第二代王是大卫（</w:t>
      </w:r>
      <w:r>
        <w:rPr>
          <w:rFonts w:hint="default"/>
          <w:b/>
          <w:bCs/>
          <w:color w:val="FF0000"/>
          <w:highlight w:val="none"/>
          <w:lang w:val="en-US" w:eastAsia="zh-CN"/>
        </w:rPr>
        <w:t>撒上16章）</w:t>
      </w:r>
    </w:p>
    <w:p w14:paraId="4A481C35">
      <w:pPr>
        <w:numPr>
          <w:ilvl w:val="0"/>
          <w:numId w:val="0"/>
        </w:numPr>
        <w:rPr>
          <w:rFonts w:hint="default"/>
          <w:b/>
          <w:bCs/>
          <w:highlight w:val="none"/>
          <w:lang w:val="en-US" w:eastAsia="zh-CN"/>
        </w:rPr>
      </w:pPr>
      <w:r>
        <w:rPr>
          <w:rFonts w:hint="default"/>
          <w:b/>
          <w:bCs/>
          <w:highlight w:val="none"/>
          <w:lang w:val="en-US" w:eastAsia="zh-CN"/>
        </w:rPr>
        <w:t>通过大卫征服了外邦。</w:t>
      </w:r>
    </w:p>
    <w:p w14:paraId="11C6190D">
      <w:pPr>
        <w:numPr>
          <w:ilvl w:val="0"/>
          <w:numId w:val="0"/>
        </w:numPr>
        <w:rPr>
          <w:rFonts w:hint="default"/>
          <w:b/>
          <w:bCs/>
          <w:color w:val="FF0000"/>
          <w:highlight w:val="none"/>
          <w:lang w:val="en-US" w:eastAsia="zh-CN"/>
        </w:rPr>
      </w:pPr>
      <w:r>
        <w:rPr>
          <w:rFonts w:hint="default"/>
          <w:b/>
          <w:bCs/>
          <w:highlight w:val="none"/>
          <w:lang w:val="en-US" w:eastAsia="zh-CN"/>
        </w:rPr>
        <w:t>③第三代王是所罗门（</w:t>
      </w:r>
      <w:r>
        <w:rPr>
          <w:rFonts w:hint="default"/>
          <w:b/>
          <w:bCs/>
          <w:color w:val="FF0000"/>
          <w:highlight w:val="none"/>
          <w:lang w:val="en-US" w:eastAsia="zh-CN"/>
        </w:rPr>
        <w:t>撒下12:24）</w:t>
      </w:r>
    </w:p>
    <w:p w14:paraId="14BD7C20">
      <w:pPr>
        <w:numPr>
          <w:ilvl w:val="0"/>
          <w:numId w:val="0"/>
        </w:numPr>
        <w:rPr>
          <w:rFonts w:hint="default"/>
          <w:b/>
          <w:bCs/>
          <w:color w:val="FF0000"/>
          <w:highlight w:val="none"/>
          <w:lang w:val="en-US" w:eastAsia="zh-CN"/>
        </w:rPr>
      </w:pPr>
      <w:r>
        <w:rPr>
          <w:rFonts w:hint="default"/>
          <w:b/>
          <w:bCs/>
          <w:highlight w:val="none"/>
          <w:lang w:val="en-US" w:eastAsia="zh-CN"/>
        </w:rPr>
        <w:t>是大卫与外邦女子所生，赐予王位（</w:t>
      </w:r>
      <w:r>
        <w:rPr>
          <w:rFonts w:hint="default"/>
          <w:b/>
          <w:bCs/>
          <w:color w:val="FF0000"/>
          <w:highlight w:val="none"/>
          <w:lang w:val="en-US" w:eastAsia="zh-CN"/>
        </w:rPr>
        <w:t>王上1:30）</w:t>
      </w:r>
    </w:p>
    <w:p w14:paraId="214B400C">
      <w:pPr>
        <w:numPr>
          <w:ilvl w:val="0"/>
          <w:numId w:val="0"/>
        </w:numPr>
        <w:rPr>
          <w:rFonts w:hint="default"/>
          <w:b/>
          <w:bCs/>
          <w:highlight w:val="none"/>
          <w:lang w:val="en-US" w:eastAsia="zh-CN"/>
        </w:rPr>
      </w:pPr>
    </w:p>
    <w:p w14:paraId="6AE579CA">
      <w:pPr>
        <w:numPr>
          <w:ilvl w:val="0"/>
          <w:numId w:val="0"/>
        </w:numPr>
        <w:rPr>
          <w:rFonts w:hint="default"/>
          <w:b/>
          <w:bCs/>
          <w:highlight w:val="none"/>
          <w:lang w:val="en-US" w:eastAsia="zh-CN"/>
        </w:rPr>
      </w:pPr>
      <w:r>
        <w:rPr>
          <w:rFonts w:hint="default"/>
          <w:b/>
          <w:bCs/>
          <w:highlight w:val="none"/>
          <w:lang w:val="en-US" w:eastAsia="zh-CN"/>
        </w:rPr>
        <w:t>4.所罗门的犯罪与属肉以色列的灭亡</w:t>
      </w:r>
    </w:p>
    <w:p w14:paraId="7DE8C465">
      <w:pPr>
        <w:numPr>
          <w:ilvl w:val="0"/>
          <w:numId w:val="0"/>
        </w:numPr>
        <w:rPr>
          <w:rFonts w:hint="default"/>
          <w:b/>
          <w:bCs/>
          <w:highlight w:val="none"/>
          <w:u w:val="none"/>
          <w:lang w:val="en-US" w:eastAsia="zh-CN"/>
        </w:rPr>
      </w:pPr>
      <w:r>
        <w:rPr>
          <w:rFonts w:hint="default"/>
          <w:b/>
          <w:bCs/>
          <w:highlight w:val="none"/>
          <w:u w:val="none"/>
          <w:lang w:val="en-US" w:eastAsia="zh-CN"/>
        </w:rPr>
        <w:t>①所罗门因妃嫔诱惑拜了拜帮神</w:t>
      </w:r>
    </w:p>
    <w:p w14:paraId="7BC2A9B4">
      <w:pPr>
        <w:numPr>
          <w:ilvl w:val="0"/>
          <w:numId w:val="0"/>
        </w:numPr>
        <w:rPr>
          <w:rFonts w:hint="default"/>
          <w:b/>
          <w:bCs/>
          <w:color w:val="FF0000"/>
          <w:highlight w:val="none"/>
          <w:u w:val="none"/>
          <w:lang w:val="en-US" w:eastAsia="zh-CN"/>
        </w:rPr>
      </w:pPr>
      <w:r>
        <w:rPr>
          <w:rFonts w:hint="default"/>
          <w:b/>
          <w:bCs/>
          <w:color w:val="FF0000"/>
          <w:highlight w:val="none"/>
          <w:u w:val="none"/>
          <w:lang w:val="en-US" w:eastAsia="zh-CN"/>
        </w:rPr>
        <w:t>（王上11章）</w:t>
      </w:r>
    </w:p>
    <w:p w14:paraId="1BD9983A">
      <w:pPr>
        <w:numPr>
          <w:ilvl w:val="0"/>
          <w:numId w:val="0"/>
        </w:numPr>
        <w:rPr>
          <w:rFonts w:hint="default"/>
          <w:b/>
          <w:bCs/>
          <w:highlight w:val="none"/>
          <w:u w:val="none"/>
          <w:lang w:val="en-US" w:eastAsia="zh-CN"/>
        </w:rPr>
      </w:pPr>
      <w:r>
        <w:rPr>
          <w:rFonts w:hint="default"/>
          <w:b/>
          <w:bCs/>
          <w:highlight w:val="none"/>
          <w:u w:val="none"/>
          <w:lang w:val="en-US" w:eastAsia="zh-CN"/>
        </w:rPr>
        <w:t>②因所罗门违背了与神的言约，如同亚当一样犯了罪</w:t>
      </w:r>
    </w:p>
    <w:p w14:paraId="53E425AB">
      <w:pPr>
        <w:numPr>
          <w:ilvl w:val="0"/>
          <w:numId w:val="0"/>
        </w:numPr>
        <w:rPr>
          <w:rFonts w:hint="default"/>
          <w:b/>
          <w:bCs/>
          <w:color w:val="FF0000"/>
          <w:highlight w:val="none"/>
          <w:u w:val="none"/>
          <w:lang w:val="en-US" w:eastAsia="zh-CN"/>
        </w:rPr>
      </w:pPr>
      <w:r>
        <w:rPr>
          <w:rFonts w:hint="default"/>
          <w:b/>
          <w:bCs/>
          <w:highlight w:val="none"/>
          <w:u w:val="none"/>
          <w:lang w:val="en-US" w:eastAsia="zh-CN"/>
        </w:rPr>
        <w:t>（</w:t>
      </w:r>
      <w:r>
        <w:rPr>
          <w:rFonts w:hint="default"/>
          <w:b/>
          <w:bCs/>
          <w:color w:val="FF0000"/>
          <w:highlight w:val="none"/>
          <w:u w:val="none"/>
          <w:lang w:val="en-US" w:eastAsia="zh-CN"/>
        </w:rPr>
        <w:t>创2:17 ,何6:7）</w:t>
      </w:r>
    </w:p>
    <w:p w14:paraId="5E823DDE">
      <w:pPr>
        <w:numPr>
          <w:ilvl w:val="0"/>
          <w:numId w:val="0"/>
        </w:numPr>
        <w:rPr>
          <w:rFonts w:hint="default"/>
          <w:b/>
          <w:bCs/>
          <w:highlight w:val="none"/>
          <w:u w:val="none"/>
          <w:lang w:val="en-US" w:eastAsia="zh-CN"/>
        </w:rPr>
      </w:pPr>
      <w:r>
        <w:rPr>
          <w:rFonts w:hint="default"/>
          <w:b/>
          <w:bCs/>
          <w:highlight w:val="none"/>
          <w:u w:val="none"/>
          <w:lang w:val="en-US" w:eastAsia="zh-CN"/>
        </w:rPr>
        <w:t>③以色列走向了灭亡的道路，国一分为二后被外邦灭亡而结束。</w:t>
      </w:r>
    </w:p>
    <w:p w14:paraId="7BCA8523">
      <w:pPr>
        <w:numPr>
          <w:ilvl w:val="0"/>
          <w:numId w:val="0"/>
        </w:numPr>
        <w:rPr>
          <w:rFonts w:hint="default"/>
          <w:b/>
          <w:bCs/>
          <w:color w:val="FF0000"/>
          <w:highlight w:val="none"/>
          <w:u w:val="none"/>
          <w:lang w:val="en-US" w:eastAsia="zh-CN"/>
        </w:rPr>
      </w:pPr>
      <w:r>
        <w:rPr>
          <w:rFonts w:hint="default"/>
          <w:b/>
          <w:bCs/>
          <w:highlight w:val="none"/>
          <w:u w:val="none"/>
          <w:lang w:val="en-US" w:eastAsia="zh-CN"/>
        </w:rPr>
        <w:t>（</w:t>
      </w:r>
      <w:r>
        <w:rPr>
          <w:rFonts w:hint="default"/>
          <w:b/>
          <w:bCs/>
          <w:color w:val="FF0000"/>
          <w:highlight w:val="none"/>
          <w:u w:val="none"/>
          <w:lang w:val="en-US" w:eastAsia="zh-CN"/>
        </w:rPr>
        <w:t>赛1章，王下25章）</w:t>
      </w:r>
    </w:p>
    <w:p w14:paraId="7156A4E1">
      <w:pPr>
        <w:numPr>
          <w:ilvl w:val="0"/>
          <w:numId w:val="0"/>
        </w:numPr>
        <w:rPr>
          <w:rFonts w:hint="default"/>
          <w:b/>
          <w:bCs/>
          <w:highlight w:val="none"/>
          <w:u w:val="single"/>
          <w:lang w:val="en-US" w:eastAsia="zh-CN"/>
        </w:rPr>
      </w:pPr>
      <w:bookmarkStart w:id="0" w:name="_GoBack"/>
      <w:bookmarkEnd w:id="0"/>
      <w:r>
        <w:rPr>
          <w:rFonts w:hint="default"/>
          <w:b/>
          <w:bCs/>
          <w:highlight w:val="none"/>
          <w:u w:val="single"/>
          <w:lang w:val="en-US" w:eastAsia="zh-CN"/>
        </w:rPr>
        <w:t>结论</w:t>
      </w:r>
    </w:p>
    <w:p w14:paraId="3E5D64D1">
      <w:pPr>
        <w:numPr>
          <w:ilvl w:val="0"/>
          <w:numId w:val="0"/>
        </w:numPr>
        <w:rPr>
          <w:rFonts w:hint="default"/>
          <w:b/>
          <w:bCs/>
          <w:highlight w:val="none"/>
          <w:lang w:val="en-US" w:eastAsia="zh-CN"/>
        </w:rPr>
      </w:pPr>
      <w:r>
        <w:rPr>
          <w:rFonts w:hint="default"/>
          <w:b/>
          <w:bCs/>
          <w:highlight w:val="none"/>
          <w:lang w:val="en-US" w:eastAsia="zh-CN"/>
        </w:rPr>
        <w:t>进入迦南地的属肉的以色列因着所罗门的罪分成了南北两部分，被外邦灭亡而结束。</w:t>
      </w:r>
    </w:p>
    <w:p w14:paraId="41CF7EBD">
      <w:pPr>
        <w:numPr>
          <w:ilvl w:val="0"/>
          <w:numId w:val="0"/>
        </w:numPr>
        <w:rPr>
          <w:rFonts w:hint="default"/>
          <w:b/>
          <w:bCs/>
          <w:highlight w:val="none"/>
          <w:lang w:val="en-US" w:eastAsia="zh-CN"/>
        </w:rPr>
      </w:pPr>
      <w:r>
        <w:rPr>
          <w:rFonts w:hint="default"/>
          <w:b/>
          <w:bCs/>
          <w:highlight w:val="none"/>
          <w:lang w:val="en-US" w:eastAsia="zh-CN"/>
        </w:rPr>
        <w:t>亚当世界，挪亚世界，摩西属肉的以色列世界都因着罪而结束，</w:t>
      </w:r>
    </w:p>
    <w:p w14:paraId="674E60F9">
      <w:pPr>
        <w:numPr>
          <w:ilvl w:val="0"/>
          <w:numId w:val="0"/>
        </w:numPr>
        <w:rPr>
          <w:rFonts w:hint="default"/>
          <w:b/>
          <w:bCs/>
          <w:highlight w:val="none"/>
          <w:lang w:val="en-US" w:eastAsia="zh-CN"/>
        </w:rPr>
      </w:pPr>
      <w:r>
        <w:rPr>
          <w:rFonts w:hint="default"/>
          <w:b/>
          <w:bCs/>
          <w:highlight w:val="none"/>
          <w:lang w:val="en-US" w:eastAsia="zh-CN"/>
        </w:rPr>
        <w:t>这都是因为用犯罪的亚当的遗传因子所生，像亚当一样犯了罪。</w:t>
      </w:r>
    </w:p>
    <w:p w14:paraId="230EF4E0">
      <w:pPr>
        <w:numPr>
          <w:ilvl w:val="0"/>
          <w:numId w:val="0"/>
        </w:numPr>
        <w:rPr>
          <w:rFonts w:hint="default"/>
          <w:b/>
          <w:bCs/>
          <w:highlight w:val="none"/>
          <w:lang w:val="en-US" w:eastAsia="zh-CN"/>
        </w:rPr>
      </w:pPr>
      <w:r>
        <w:rPr>
          <w:rFonts w:hint="default"/>
          <w:b/>
          <w:bCs/>
          <w:highlight w:val="none"/>
          <w:lang w:val="en-US" w:eastAsia="zh-CN"/>
        </w:rPr>
        <w:t>(何 6:7).属肉的以色列犯罪后，神通过旧约先知们预言了将来的事，</w:t>
      </w:r>
    </w:p>
    <w:p w14:paraId="5C9A7969">
      <w:pPr>
        <w:numPr>
          <w:ilvl w:val="0"/>
          <w:numId w:val="0"/>
        </w:numPr>
        <w:rPr>
          <w:rFonts w:hint="default"/>
          <w:b/>
          <w:bCs/>
          <w:highlight w:val="none"/>
          <w:lang w:val="en-US" w:eastAsia="zh-CN"/>
        </w:rPr>
      </w:pPr>
      <w:r>
        <w:rPr>
          <w:rFonts w:hint="default"/>
          <w:b/>
          <w:bCs/>
          <w:highlight w:val="none"/>
          <w:lang w:val="en-US" w:eastAsia="zh-CN"/>
        </w:rPr>
        <w:t>到了时候会差遣儿子耶稣来成就这些预言。</w:t>
      </w:r>
    </w:p>
    <w:p w14:paraId="6A6E0CF2">
      <w:pPr>
        <w:numPr>
          <w:ilvl w:val="0"/>
          <w:numId w:val="0"/>
        </w:numPr>
        <w:rPr>
          <w:rFonts w:hint="default"/>
          <w:b/>
          <w:bCs/>
          <w:highlight w:val="none"/>
          <w:lang w:val="en-US" w:eastAsia="zh-CN"/>
        </w:rPr>
      </w:pPr>
    </w:p>
    <w:p w14:paraId="5FC94CBB">
      <w:pPr>
        <w:numPr>
          <w:ilvl w:val="0"/>
          <w:numId w:val="0"/>
        </w:numPr>
        <w:rPr>
          <w:rFonts w:hint="default"/>
          <w:b/>
          <w:bCs/>
          <w:highlight w:val="none"/>
          <w:lang w:val="en-US" w:eastAsia="zh-CN"/>
        </w:rPr>
      </w:pPr>
    </w:p>
    <w:p w14:paraId="7CD2EE15">
      <w:pPr>
        <w:rPr>
          <w:highlight w:val="none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0"/>
    <w:multiLevelType w:val="singleLevel"/>
    <w:tmpl w:val="00000000"/>
    <w:lvl w:ilvl="0" w:tentative="0">
      <w:start w:val="14"/>
      <w:numFmt w:val="decimal"/>
      <w:suff w:val="space"/>
      <w:lvlText w:val="第%1课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czYjRlMmFjYzUwOWRhMTQ5ZjAxNTBhNDE0NTBmMmYifQ=="/>
  </w:docVars>
  <w:rsids>
    <w:rsidRoot w:val="00000000"/>
    <w:rsid w:val="065E100D"/>
    <w:rsid w:val="160550C9"/>
    <w:rsid w:val="19D60169"/>
    <w:rsid w:val="20112FE8"/>
    <w:rsid w:val="371C0798"/>
    <w:rsid w:val="45BC11CF"/>
    <w:rsid w:val="632C5010"/>
    <w:rsid w:val="72E32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755</Words>
  <Characters>823</Characters>
  <Lines>0</Lines>
  <Paragraphs>0</Paragraphs>
  <TotalTime>11</TotalTime>
  <ScaleCrop>false</ScaleCrop>
  <LinksUpToDate>false</LinksUpToDate>
  <CharactersWithSpaces>831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2024-06-02T12:18:00Z</dcterms:created>
  <dc:creator>SQ20</dc:creator>
  <cp:lastModifiedBy>SQ20</cp:lastModifiedBy>
  <dcterms:modified xsi:type="dcterms:W3CDTF">2024-06-06T04:42:29Z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5BB03D9CD00B4CE38653DEA1B665E672_12</vt:lpwstr>
  </property>
</Properties>
</file>