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A24D4">
      <w:pPr>
        <w:jc w:val="center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ZF</w:t>
      </w:r>
      <w:r>
        <w:rPr>
          <w:rFonts w:hint="eastAsia"/>
          <w:b/>
          <w:bCs/>
          <w:highlight w:val="none"/>
        </w:rPr>
        <w:t>第21课</w:t>
      </w:r>
      <w:r>
        <w:rPr>
          <w:rFonts w:hint="eastAsia"/>
          <w:b/>
          <w:bCs/>
          <w:highlight w:val="none"/>
          <w:lang w:val="en-US" w:eastAsia="zh-CN"/>
        </w:rPr>
        <w:t xml:space="preserve">   </w:t>
      </w:r>
      <w:r>
        <w:rPr>
          <w:rFonts w:hint="eastAsia"/>
          <w:b/>
          <w:bCs/>
          <w:highlight w:val="none"/>
        </w:rPr>
        <w:t>得到回应的祷告的方法</w:t>
      </w:r>
    </w:p>
    <w:p w14:paraId="29718F82">
      <w:pPr>
        <w:rPr>
          <w:rFonts w:hint="eastAsia"/>
          <w:b/>
          <w:bCs/>
          <w:highlight w:val="none"/>
        </w:rPr>
      </w:pPr>
    </w:p>
    <w:p w14:paraId="4C685CA2">
      <w:pPr>
        <w:rPr>
          <w:rFonts w:hint="eastAsia"/>
          <w:b/>
          <w:bCs/>
          <w:highlight w:val="none"/>
        </w:rPr>
      </w:pPr>
    </w:p>
    <w:p w14:paraId="14CAC325">
      <w:pPr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</w:rPr>
        <w:t>1. 祷告的含义和由来</w:t>
      </w:r>
    </w:p>
    <w:p w14:paraId="3577B8BF">
      <w:pPr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</w:rPr>
        <w:t>2. 合乎神意的祷告和不合神意的祷告</w:t>
      </w:r>
    </w:p>
    <w:p w14:paraId="50E07EDA">
      <w:pPr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</w:rPr>
        <w:t>3. 得到回应的祷告的方法</w:t>
      </w:r>
    </w:p>
    <w:p w14:paraId="01366D95">
      <w:pPr>
        <w:rPr>
          <w:rFonts w:hint="eastAsia"/>
          <w:b/>
          <w:bCs/>
          <w:color w:val="0000FF"/>
          <w:highlight w:val="none"/>
        </w:rPr>
      </w:pPr>
    </w:p>
    <w:p w14:paraId="0F9C32F1">
      <w:pPr>
        <w:rPr>
          <w:rFonts w:hint="eastAsia" w:eastAsia="宋体"/>
          <w:b/>
          <w:bCs/>
          <w:color w:val="0000FF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对</w:t>
      </w:r>
      <w:r>
        <w:rPr>
          <w:rFonts w:hint="eastAsia"/>
          <w:b/>
          <w:bCs/>
          <w:color w:val="0000FF"/>
          <w:highlight w:val="none"/>
        </w:rPr>
        <w:t>信仰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人</w:t>
      </w:r>
      <w:r>
        <w:rPr>
          <w:rFonts w:hint="eastAsia"/>
          <w:b/>
          <w:bCs/>
          <w:color w:val="0000FF"/>
          <w:highlight w:val="none"/>
        </w:rPr>
        <w:t>来说，祷告就像呼吸,祷告像生命一样重要</w:t>
      </w:r>
      <w:r>
        <w:rPr>
          <w:rFonts w:hint="eastAsia"/>
          <w:b/>
          <w:bCs/>
          <w:color w:val="0000FF"/>
          <w:highlight w:val="none"/>
          <w:lang w:eastAsia="zh-CN"/>
        </w:rPr>
        <w:t>（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撒上12：23</w:t>
      </w:r>
      <w:r>
        <w:rPr>
          <w:rFonts w:hint="eastAsia"/>
          <w:b/>
          <w:bCs/>
          <w:color w:val="0000FF"/>
          <w:highlight w:val="none"/>
          <w:lang w:eastAsia="zh-CN"/>
        </w:rPr>
        <w:t>）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.</w:t>
      </w:r>
    </w:p>
    <w:p w14:paraId="37353ABE">
      <w:pPr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</w:rPr>
        <w:t>如果我向神祷告,就要从神那里得到对其祷告的回应。但是也有我祷告了却没有得到回应的情况。这是因为并不是所有的祷告都会上达到神那里。因此在这个时间让我们通过圣经，了解祷告的含义以及上达到神那里并得到回应的祷告的方法。</w:t>
      </w:r>
    </w:p>
    <w:p w14:paraId="5785A12C">
      <w:pPr>
        <w:rPr>
          <w:rFonts w:hint="eastAsia"/>
          <w:b/>
          <w:bCs/>
          <w:color w:val="0000FF"/>
          <w:highlight w:val="none"/>
        </w:rPr>
      </w:pPr>
    </w:p>
    <w:p w14:paraId="294EB168">
      <w:pPr>
        <w:rPr>
          <w:rFonts w:hint="eastAsia"/>
          <w:b/>
          <w:bCs/>
          <w:highlight w:val="none"/>
          <w:lang w:val="en-US" w:eastAsia="zh-CN"/>
        </w:rPr>
      </w:pPr>
    </w:p>
    <w:p w14:paraId="12C179E7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1. 祷告的含义和由来</w:t>
      </w:r>
    </w:p>
    <w:p w14:paraId="7106283A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祷告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(</w:t>
      </w:r>
      <w:r>
        <w:rPr>
          <w:rFonts w:hint="eastAsia"/>
          <w:b/>
          <w:bCs/>
          <w:color w:val="0000FF"/>
          <w:highlight w:val="none"/>
        </w:rPr>
        <w:t>祈祷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)</w:t>
      </w:r>
      <w:r>
        <w:rPr>
          <w:rFonts w:hint="eastAsia"/>
          <w:b/>
          <w:bCs/>
          <w:highlight w:val="none"/>
          <w:lang w:val="en-US" w:eastAsia="zh-CN"/>
        </w:rPr>
        <w:t>=</w:t>
      </w:r>
      <w:r>
        <w:rPr>
          <w:rFonts w:hint="eastAsia"/>
          <w:b/>
          <w:bCs/>
          <w:highlight w:val="none"/>
        </w:rPr>
        <w:t>祈祷心想事成的行为。</w:t>
      </w:r>
    </w:p>
    <w:p w14:paraId="69F72F05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来9:9-10</w:t>
      </w:r>
      <w:r>
        <w:rPr>
          <w:rFonts w:hint="eastAsia"/>
          <w:b/>
          <w:bCs/>
          <w:highlight w:val="none"/>
        </w:rPr>
        <w:t>旧约的</w:t>
      </w:r>
      <w:r>
        <w:rPr>
          <w:rFonts w:hint="eastAsia"/>
          <w:b/>
          <w:bCs/>
          <w:highlight w:val="none"/>
          <w:lang w:val="en-US" w:eastAsia="zh-CN"/>
        </w:rPr>
        <w:t>献祭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（</w:t>
      </w:r>
      <w:r>
        <w:rPr>
          <w:rFonts w:hint="eastAsia"/>
          <w:b/>
          <w:bCs/>
          <w:color w:val="0000FF"/>
          <w:highlight w:val="none"/>
        </w:rPr>
        <w:t>祭祀</w:t>
      </w:r>
      <w:r>
        <w:rPr>
          <w:rFonts w:hint="eastAsia"/>
          <w:b/>
          <w:bCs/>
          <w:color w:val="0000FF"/>
          <w:highlight w:val="none"/>
          <w:lang w:eastAsia="zh-CN"/>
        </w:rPr>
        <w:t>）</w:t>
      </w:r>
      <w:r>
        <w:rPr>
          <w:rFonts w:hint="eastAsia"/>
          <w:b/>
          <w:bCs/>
          <w:highlight w:val="none"/>
          <w:lang w:val="en-US" w:eastAsia="zh-CN"/>
        </w:rPr>
        <w:t>=表样</w:t>
      </w:r>
    </w:p>
    <w:p w14:paraId="494F50CB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罗12:1</w:t>
      </w:r>
      <w:r>
        <w:rPr>
          <w:rFonts w:hint="eastAsia"/>
          <w:b/>
          <w:bCs/>
          <w:highlight w:val="none"/>
          <w:lang w:val="en-US" w:eastAsia="zh-CN"/>
        </w:rPr>
        <w:t>身体当作祭物=</w:t>
      </w:r>
      <w:r>
        <w:rPr>
          <w:rFonts w:hint="eastAsia"/>
          <w:b/>
          <w:bCs/>
          <w:highlight w:val="none"/>
        </w:rPr>
        <w:t>礼拜</w:t>
      </w:r>
    </w:p>
    <w:p w14:paraId="49B71940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诗141:2</w:t>
      </w:r>
      <w:r>
        <w:rPr>
          <w:rFonts w:hint="eastAsia"/>
          <w:b/>
          <w:bCs/>
          <w:highlight w:val="none"/>
          <w:lang w:val="en-US" w:eastAsia="zh-CN"/>
        </w:rPr>
        <w:t>烧</w:t>
      </w:r>
      <w:r>
        <w:rPr>
          <w:rFonts w:hint="eastAsia"/>
          <w:b/>
          <w:bCs/>
          <w:highlight w:val="none"/>
        </w:rPr>
        <w:t>香</w:t>
      </w:r>
      <w:r>
        <w:rPr>
          <w:rFonts w:hint="eastAsia"/>
          <w:b/>
          <w:bCs/>
          <w:highlight w:val="none"/>
          <w:lang w:val="en-US" w:eastAsia="zh-CN"/>
        </w:rPr>
        <w:t>=</w:t>
      </w:r>
      <w:r>
        <w:rPr>
          <w:rFonts w:hint="eastAsia"/>
          <w:b/>
          <w:bCs/>
          <w:highlight w:val="none"/>
        </w:rPr>
        <w:t>祈祷</w:t>
      </w:r>
    </w:p>
    <w:p w14:paraId="44B3D1A6">
      <w:pPr>
        <w:rPr>
          <w:rFonts w:hint="eastAsia" w:eastAsia="宋体"/>
          <w:b/>
          <w:bCs/>
          <w:highlight w:val="none"/>
          <w:lang w:eastAsia="zh-CN"/>
        </w:rPr>
      </w:pPr>
      <w:r>
        <w:rPr>
          <w:rFonts w:hint="eastAsia"/>
          <w:b/>
          <w:bCs/>
          <w:color w:val="FF0000"/>
          <w:highlight w:val="none"/>
        </w:rPr>
        <w:t>启8:3</w:t>
      </w:r>
      <w:r>
        <w:rPr>
          <w:rFonts w:hint="eastAsia"/>
          <w:b/>
          <w:bCs/>
          <w:highlight w:val="none"/>
        </w:rPr>
        <w:t>香炉</w:t>
      </w:r>
      <w:r>
        <w:rPr>
          <w:rFonts w:hint="eastAsia"/>
          <w:b/>
          <w:bCs/>
          <w:highlight w:val="none"/>
          <w:lang w:val="en-US" w:eastAsia="zh-CN"/>
        </w:rPr>
        <w:t>=</w:t>
      </w:r>
      <w:r>
        <w:rPr>
          <w:rFonts w:hint="eastAsia"/>
          <w:b/>
          <w:bCs/>
          <w:highlight w:val="none"/>
        </w:rPr>
        <w:t>人的心</w:t>
      </w:r>
      <w:r>
        <w:rPr>
          <w:rFonts w:hint="eastAsia"/>
          <w:b/>
          <w:bCs/>
          <w:color w:val="0000FF"/>
          <w:highlight w:val="none"/>
          <w:lang w:eastAsia="zh-CN"/>
        </w:rPr>
        <w:t>（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参:徒9:15</w:t>
      </w:r>
      <w:r>
        <w:rPr>
          <w:rFonts w:hint="eastAsia"/>
          <w:b/>
          <w:bCs/>
          <w:color w:val="0000FF"/>
          <w:highlight w:val="none"/>
          <w:lang w:eastAsia="zh-CN"/>
        </w:rPr>
        <w:t>）</w:t>
      </w:r>
    </w:p>
    <w:p w14:paraId="11A1A5F9">
      <w:p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耶23:29</w:t>
      </w:r>
      <w:r>
        <w:rPr>
          <w:rFonts w:hint="eastAsia"/>
          <w:b/>
          <w:bCs/>
          <w:highlight w:val="none"/>
          <w:lang w:val="en-US" w:eastAsia="zh-CN"/>
        </w:rPr>
        <w:t>火=话语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（参:耶5:14）</w:t>
      </w:r>
    </w:p>
    <w:p w14:paraId="69A3BF29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启8:3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-4</w:t>
      </w:r>
      <w:r>
        <w:rPr>
          <w:rFonts w:hint="eastAsia"/>
          <w:b/>
          <w:bCs/>
          <w:highlight w:val="none"/>
        </w:rPr>
        <w:t>香烟</w:t>
      </w:r>
      <w:r>
        <w:rPr>
          <w:rFonts w:hint="eastAsia"/>
          <w:b/>
          <w:bCs/>
          <w:highlight w:val="none"/>
          <w:lang w:val="en-US" w:eastAsia="zh-CN"/>
        </w:rPr>
        <w:t>上</w:t>
      </w:r>
      <w:r>
        <w:rPr>
          <w:rFonts w:hint="eastAsia"/>
          <w:b/>
          <w:bCs/>
          <w:highlight w:val="none"/>
        </w:rPr>
        <w:t>升</w:t>
      </w:r>
      <w:r>
        <w:rPr>
          <w:rFonts w:hint="eastAsia"/>
          <w:b/>
          <w:bCs/>
          <w:highlight w:val="none"/>
          <w:lang w:val="en-US" w:eastAsia="zh-CN"/>
        </w:rPr>
        <w:t>=</w:t>
      </w:r>
      <w:r>
        <w:rPr>
          <w:rFonts w:hint="eastAsia"/>
          <w:b/>
          <w:bCs/>
          <w:highlight w:val="none"/>
        </w:rPr>
        <w:t>祷告上</w:t>
      </w:r>
      <w:r>
        <w:rPr>
          <w:rFonts w:hint="eastAsia"/>
          <w:b/>
          <w:bCs/>
          <w:highlight w:val="none"/>
          <w:lang w:val="en-US" w:eastAsia="zh-CN"/>
        </w:rPr>
        <w:t>达</w:t>
      </w:r>
    </w:p>
    <w:p w14:paraId="736BDE48">
      <w:pPr>
        <w:rPr>
          <w:rFonts w:hint="eastAsia"/>
          <w:b/>
          <w:bCs/>
          <w:highlight w:val="none"/>
          <w:lang w:val="en-US" w:eastAsia="zh-CN"/>
        </w:rPr>
      </w:pPr>
    </w:p>
    <w:p w14:paraId="4B65D761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default" w:ascii="Arial" w:hAnsi="Arial" w:cs="Arial"/>
          <w:b/>
          <w:bCs/>
          <w:highlight w:val="none"/>
          <w:lang w:val="en-US" w:eastAsia="zh-CN"/>
        </w:rPr>
        <w:t>►</w:t>
      </w:r>
      <w:r>
        <w:rPr>
          <w:rFonts w:hint="eastAsia"/>
          <w:b/>
          <w:bCs/>
          <w:highlight w:val="none"/>
          <w:lang w:val="en-US" w:eastAsia="zh-CN"/>
        </w:rPr>
        <w:t>祷告上达的法则：</w:t>
      </w:r>
    </w:p>
    <w:p w14:paraId="376D18B4">
      <w:pPr>
        <w:rPr>
          <w:rFonts w:hint="default"/>
          <w:b/>
          <w:bCs/>
          <w:color w:val="0000FF"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香炉+火+香</w:t>
      </w:r>
      <w:r>
        <w:rPr>
          <w:rFonts w:hint="default" w:ascii="Arial" w:hAnsi="Arial" w:cs="Arial"/>
          <w:b/>
          <w:bCs/>
          <w:highlight w:val="none"/>
          <w:lang w:val="en-US" w:eastAsia="zh-CN"/>
        </w:rPr>
        <w:t>→</w:t>
      </w:r>
      <w:r>
        <w:rPr>
          <w:rFonts w:hint="eastAsia" w:ascii="宋体" w:hAnsi="宋体" w:cs="宋体"/>
          <w:b/>
          <w:bCs/>
          <w:highlight w:val="none"/>
          <w:lang w:val="en-US" w:eastAsia="zh-CN"/>
        </w:rPr>
        <w:t>香烟</w:t>
      </w:r>
      <w:r>
        <w:rPr>
          <w:rFonts w:hint="eastAsia" w:ascii="宋体" w:hAnsi="宋体" w:cs="宋体"/>
          <w:b/>
          <w:bCs/>
          <w:color w:val="0000FF"/>
          <w:highlight w:val="none"/>
          <w:lang w:val="en-US" w:eastAsia="zh-CN"/>
        </w:rPr>
        <w:t>（缺一不可）</w:t>
      </w:r>
    </w:p>
    <w:p w14:paraId="17F99B64">
      <w:pPr>
        <w:rPr>
          <w:rFonts w:hint="eastAsia"/>
          <w:b/>
          <w:bCs/>
          <w:color w:val="0000FF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心中（香炉）盛装着神的话语（火），加上恳切的祈求（烧香），就会</w:t>
      </w:r>
      <w:r>
        <w:rPr>
          <w:rFonts w:hint="eastAsia"/>
          <w:b/>
          <w:bCs/>
          <w:color w:val="0000FF"/>
          <w:highlight w:val="none"/>
        </w:rPr>
        <w:t>通过天使将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祷告上达（香烟）到神那里。</w:t>
      </w:r>
      <w:r>
        <w:rPr>
          <w:rFonts w:hint="eastAsia"/>
          <w:b/>
          <w:bCs/>
          <w:color w:val="0000FF"/>
          <w:highlight w:val="none"/>
        </w:rPr>
        <w:t>只有我们的祈祷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上</w:t>
      </w:r>
      <w:r>
        <w:rPr>
          <w:rFonts w:hint="eastAsia"/>
          <w:b/>
          <w:bCs/>
          <w:color w:val="0000FF"/>
          <w:highlight w:val="none"/>
        </w:rPr>
        <w:t>达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到</w:t>
      </w:r>
      <w:r>
        <w:rPr>
          <w:rFonts w:hint="eastAsia"/>
          <w:b/>
          <w:bCs/>
          <w:color w:val="0000FF"/>
          <w:highlight w:val="none"/>
        </w:rPr>
        <w:t>神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那里</w:t>
      </w:r>
      <w:r>
        <w:rPr>
          <w:rFonts w:hint="eastAsia"/>
          <w:b/>
          <w:bCs/>
          <w:color w:val="0000FF"/>
          <w:highlight w:val="none"/>
        </w:rPr>
        <w:t>,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神才会按照所祈求的给予</w:t>
      </w:r>
      <w:r>
        <w:rPr>
          <w:rFonts w:hint="eastAsia"/>
          <w:b/>
          <w:bCs/>
          <w:color w:val="0000FF"/>
          <w:highlight w:val="none"/>
        </w:rPr>
        <w:t>回应</w:t>
      </w:r>
      <w:r>
        <w:rPr>
          <w:rFonts w:hint="eastAsia"/>
          <w:b/>
          <w:bCs/>
          <w:color w:val="0000FF"/>
          <w:highlight w:val="none"/>
          <w:lang w:eastAsia="zh-CN"/>
        </w:rPr>
        <w:t>。</w:t>
      </w:r>
    </w:p>
    <w:p w14:paraId="28B6D071">
      <w:pPr>
        <w:rPr>
          <w:rFonts w:hint="eastAsia"/>
          <w:b/>
          <w:bCs/>
          <w:color w:val="0000FF"/>
          <w:highlight w:val="none"/>
          <w:lang w:val="en-US" w:eastAsia="zh-CN"/>
        </w:rPr>
      </w:pPr>
    </w:p>
    <w:p w14:paraId="18ABCB87">
      <w:pPr>
        <w:rPr>
          <w:rFonts w:hint="eastAsia" w:eastAsia="宋体"/>
          <w:b/>
          <w:bCs/>
          <w:highlight w:val="none"/>
          <w:lang w:val="en-US" w:eastAsia="zh-CN"/>
        </w:rPr>
      </w:pPr>
    </w:p>
    <w:p w14:paraId="2B89CB01">
      <w:pPr>
        <w:rPr>
          <w:rFonts w:hint="eastAsia" w:eastAsia="宋体"/>
          <w:b/>
          <w:bCs/>
          <w:highlight w:val="none"/>
          <w:lang w:val="en-US" w:eastAsia="zh-CN"/>
        </w:rPr>
      </w:pPr>
      <w:r>
        <w:rPr>
          <w:rFonts w:hint="eastAsia" w:eastAsia="宋体"/>
          <w:b/>
          <w:bCs/>
          <w:highlight w:val="none"/>
          <w:lang w:val="en-US" w:eastAsia="zh-CN"/>
        </w:rPr>
        <w:t>2. 得到回应的祷告</w:t>
      </w:r>
    </w:p>
    <w:p w14:paraId="6B23FF31">
      <w:pPr>
        <w:rPr>
          <w:rFonts w:hint="eastAsia" w:eastAsia="宋体"/>
          <w:b/>
          <w:bCs/>
          <w:color w:val="0000FF"/>
          <w:highlight w:val="none"/>
          <w:lang w:val="en-US" w:eastAsia="zh-CN"/>
        </w:rPr>
      </w:pPr>
      <w:r>
        <w:rPr>
          <w:rFonts w:hint="eastAsia" w:eastAsia="宋体"/>
          <w:b/>
          <w:bCs/>
          <w:highlight w:val="none"/>
          <w:lang w:val="en-US" w:eastAsia="zh-CN"/>
        </w:rPr>
        <w:t>箴</w:t>
      </w:r>
      <w:r>
        <w:rPr>
          <w:rFonts w:hint="eastAsia" w:eastAsia="宋体"/>
          <w:b/>
          <w:bCs/>
          <w:color w:val="FF0000"/>
          <w:highlight w:val="none"/>
          <w:lang w:val="en-US" w:eastAsia="zh-CN"/>
        </w:rPr>
        <w:t>15:29</w:t>
      </w:r>
      <w:r>
        <w:rPr>
          <w:rFonts w:hint="eastAsia" w:eastAsia="宋体"/>
          <w:b/>
          <w:bCs/>
          <w:highlight w:val="none"/>
          <w:lang w:val="en-US" w:eastAsia="zh-CN"/>
        </w:rPr>
        <w:t>神听义人的祷告</w:t>
      </w:r>
      <w:r>
        <w:rPr>
          <w:rFonts w:hint="eastAsia" w:eastAsia="宋体"/>
          <w:b/>
          <w:bCs/>
          <w:color w:val="0000FF"/>
          <w:highlight w:val="none"/>
          <w:lang w:val="en-US" w:eastAsia="zh-CN"/>
        </w:rPr>
        <w:t>（雅 5:16）</w:t>
      </w:r>
    </w:p>
    <w:p w14:paraId="5BA8D233">
      <w:pPr>
        <w:rPr>
          <w:rFonts w:hint="eastAsia" w:eastAsia="宋体"/>
          <w:b/>
          <w:bCs/>
          <w:color w:val="0000FF"/>
          <w:highlight w:val="none"/>
          <w:lang w:val="en-US" w:eastAsia="zh-CN"/>
        </w:rPr>
      </w:pPr>
      <w:r>
        <w:rPr>
          <w:rFonts w:hint="eastAsia" w:eastAsia="宋体"/>
          <w:b/>
          <w:bCs/>
          <w:color w:val="0000FF"/>
          <w:highlight w:val="none"/>
          <w:lang w:val="en-US" w:eastAsia="zh-CN"/>
        </w:rPr>
        <w:t>神所认可的义人是遵守神话语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，</w:t>
      </w:r>
      <w:r>
        <w:rPr>
          <w:rFonts w:hint="eastAsia" w:eastAsia="宋体"/>
          <w:b/>
          <w:bCs/>
          <w:color w:val="0000FF"/>
          <w:highlight w:val="none"/>
          <w:lang w:val="en-US" w:eastAsia="zh-CN"/>
        </w:rPr>
        <w:t>照着神的旨意去行的人</w:t>
      </w:r>
    </w:p>
    <w:p w14:paraId="52D42D4A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 w:eastAsia="宋体"/>
          <w:b/>
          <w:bCs/>
          <w:color w:val="FF0000"/>
          <w:highlight w:val="none"/>
          <w:lang w:val="en-US" w:eastAsia="zh-CN"/>
        </w:rPr>
        <w:t>诗 37:30~31</w:t>
      </w:r>
      <w:r>
        <w:rPr>
          <w:rFonts w:hint="eastAsia"/>
          <w:b/>
          <w:bCs/>
          <w:highlight w:val="none"/>
          <w:lang w:val="en-US" w:eastAsia="zh-CN"/>
        </w:rPr>
        <w:t>神的律法在心里=义人</w:t>
      </w:r>
    </w:p>
    <w:p w14:paraId="5575A463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 w:eastAsia="宋体"/>
          <w:b/>
          <w:bCs/>
          <w:color w:val="0000FF"/>
          <w:highlight w:val="none"/>
          <w:lang w:val="en-US" w:eastAsia="zh-CN"/>
        </w:rPr>
        <w:t>为了成为义人，首先我们里面要有神的话语才行</w:t>
      </w:r>
    </w:p>
    <w:p w14:paraId="3A77FB91">
      <w:pPr>
        <w:rPr>
          <w:rFonts w:hint="eastAsia" w:eastAsia="宋体"/>
          <w:b/>
          <w:bCs/>
          <w:highlight w:val="none"/>
          <w:lang w:val="en-US" w:eastAsia="zh-CN"/>
        </w:rPr>
      </w:pPr>
      <w:r>
        <w:rPr>
          <w:rFonts w:hint="eastAsia" w:eastAsia="宋体"/>
          <w:b/>
          <w:bCs/>
          <w:color w:val="FF0000"/>
          <w:highlight w:val="none"/>
          <w:lang w:val="en-US" w:eastAsia="zh-CN"/>
        </w:rPr>
        <w:t>诗34:15~1</w:t>
      </w:r>
      <w:r>
        <w:rPr>
          <w:rFonts w:hint="eastAsia" w:eastAsia="宋体"/>
          <w:b/>
          <w:bCs/>
          <w:highlight w:val="none"/>
          <w:lang w:val="en-US" w:eastAsia="zh-CN"/>
        </w:rPr>
        <w:t>7神看顾义人</w:t>
      </w:r>
      <w:r>
        <w:rPr>
          <w:rFonts w:hint="eastAsia"/>
          <w:b/>
          <w:bCs/>
          <w:highlight w:val="none"/>
          <w:lang w:val="en-US" w:eastAsia="zh-CN"/>
        </w:rPr>
        <w:t>，垂</w:t>
      </w:r>
      <w:r>
        <w:rPr>
          <w:rFonts w:hint="eastAsia" w:eastAsia="宋体"/>
          <w:b/>
          <w:bCs/>
          <w:highlight w:val="none"/>
          <w:lang w:val="en-US" w:eastAsia="zh-CN"/>
        </w:rPr>
        <w:t>听呼求</w:t>
      </w:r>
    </w:p>
    <w:p w14:paraId="041E4B79">
      <w:pPr>
        <w:rPr>
          <w:rFonts w:hint="eastAsia" w:eastAsia="宋体"/>
          <w:b/>
          <w:bCs/>
          <w:color w:val="0000FF"/>
          <w:highlight w:val="none"/>
          <w:lang w:val="en-US" w:eastAsia="zh-CN"/>
        </w:rPr>
      </w:pPr>
      <w:r>
        <w:rPr>
          <w:rFonts w:hint="eastAsia" w:eastAsia="宋体"/>
          <w:b/>
          <w:bCs/>
          <w:color w:val="FF0000"/>
          <w:highlight w:val="none"/>
          <w:lang w:val="en-US" w:eastAsia="zh-CN"/>
        </w:rPr>
        <w:t>约15:7</w:t>
      </w:r>
      <w:r>
        <w:rPr>
          <w:rFonts w:hint="eastAsia" w:eastAsia="宋体"/>
          <w:b/>
          <w:bCs/>
          <w:highlight w:val="none"/>
          <w:lang w:val="en-US" w:eastAsia="zh-CN"/>
        </w:rPr>
        <w:t>常在我里面</w:t>
      </w:r>
      <w:r>
        <w:rPr>
          <w:rFonts w:hint="default" w:ascii="Arial" w:hAnsi="Arial" w:eastAsia="宋体" w:cs="Arial"/>
          <w:b/>
          <w:bCs/>
          <w:highlight w:val="none"/>
          <w:lang w:val="en-US" w:eastAsia="zh-CN"/>
        </w:rPr>
        <w:t>→</w:t>
      </w:r>
      <w:r>
        <w:rPr>
          <w:rFonts w:hint="eastAsia" w:eastAsia="宋体"/>
          <w:b/>
          <w:bCs/>
          <w:highlight w:val="none"/>
          <w:lang w:val="en-US" w:eastAsia="zh-CN"/>
        </w:rPr>
        <w:t>祈求就成就</w:t>
      </w:r>
      <w:r>
        <w:rPr>
          <w:rFonts w:hint="eastAsia" w:eastAsia="宋体"/>
          <w:b/>
          <w:bCs/>
          <w:color w:val="0000FF"/>
          <w:highlight w:val="none"/>
          <w:lang w:val="en-US" w:eastAsia="zh-CN"/>
        </w:rPr>
        <w:t>（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神的</w:t>
      </w:r>
      <w:r>
        <w:rPr>
          <w:rFonts w:hint="eastAsia" w:eastAsia="宋体"/>
          <w:b/>
          <w:bCs/>
          <w:color w:val="0000FF"/>
          <w:highlight w:val="none"/>
          <w:lang w:val="en-US" w:eastAsia="zh-CN"/>
        </w:rPr>
        <w:t>回应）</w:t>
      </w:r>
    </w:p>
    <w:p w14:paraId="005D6AA5">
      <w:pPr>
        <w:rPr>
          <w:rFonts w:hint="eastAsia" w:eastAsia="宋体"/>
          <w:b/>
          <w:bCs/>
          <w:color w:val="0000FF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FF"/>
          <w:highlight w:val="none"/>
          <w:lang w:val="en-US" w:eastAsia="zh-CN"/>
        </w:rPr>
        <w:t>※</w:t>
      </w:r>
      <w:r>
        <w:rPr>
          <w:rFonts w:hint="eastAsia" w:eastAsia="宋体"/>
          <w:b/>
          <w:bCs/>
          <w:color w:val="0000FF"/>
          <w:highlight w:val="none"/>
          <w:lang w:val="en-US" w:eastAsia="zh-CN"/>
        </w:rPr>
        <w:t>首先神和耶稣的话要在我们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心</w:t>
      </w:r>
      <w:r>
        <w:rPr>
          <w:rFonts w:hint="eastAsia" w:eastAsia="宋体"/>
          <w:b/>
          <w:bCs/>
          <w:color w:val="0000FF"/>
          <w:highlight w:val="none"/>
          <w:lang w:val="en-US" w:eastAsia="zh-CN"/>
        </w:rPr>
        <w:t>里，祷告合乎神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旨意</w:t>
      </w:r>
      <w:r>
        <w:rPr>
          <w:rFonts w:hint="eastAsia" w:eastAsia="宋体"/>
          <w:b/>
          <w:bCs/>
          <w:color w:val="0000FF"/>
          <w:highlight w:val="none"/>
          <w:lang w:val="en-US" w:eastAsia="zh-CN"/>
        </w:rPr>
        <w:t>时，这祷告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就</w:t>
      </w:r>
      <w:r>
        <w:rPr>
          <w:rFonts w:hint="eastAsia" w:eastAsia="宋体"/>
          <w:b/>
          <w:bCs/>
          <w:color w:val="0000FF"/>
          <w:highlight w:val="none"/>
          <w:lang w:val="en-US" w:eastAsia="zh-CN"/>
        </w:rPr>
        <w:t>能上达到神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那里，</w:t>
      </w:r>
      <w:r>
        <w:rPr>
          <w:rFonts w:hint="eastAsia" w:eastAsia="宋体"/>
          <w:b/>
          <w:bCs/>
          <w:color w:val="0000FF"/>
          <w:highlight w:val="none"/>
          <w:lang w:val="en-US" w:eastAsia="zh-CN"/>
        </w:rPr>
        <w:t>并得到回应。</w:t>
      </w:r>
    </w:p>
    <w:p w14:paraId="5B22015B">
      <w:pPr>
        <w:rPr>
          <w:rFonts w:hint="eastAsia" w:eastAsia="宋体"/>
          <w:b/>
          <w:bCs/>
          <w:color w:val="0000FF"/>
          <w:highlight w:val="none"/>
          <w:lang w:val="en-US" w:eastAsia="zh-CN"/>
        </w:rPr>
      </w:pPr>
    </w:p>
    <w:p w14:paraId="639CA487">
      <w:pPr>
        <w:rPr>
          <w:rFonts w:hint="eastAsia" w:eastAsia="宋体"/>
          <w:b/>
          <w:bCs/>
          <w:highlight w:val="none"/>
          <w:lang w:val="en-US" w:eastAsia="zh-CN"/>
        </w:rPr>
      </w:pPr>
      <w:r>
        <w:rPr>
          <w:rFonts w:hint="eastAsia" w:eastAsia="宋体"/>
          <w:b/>
          <w:bCs/>
          <w:highlight w:val="none"/>
          <w:lang w:val="en-US" w:eastAsia="zh-CN"/>
        </w:rPr>
        <w:t>3. 不合适的祷告</w:t>
      </w:r>
    </w:p>
    <w:p w14:paraId="22517977">
      <w:p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 w:eastAsia="宋体"/>
          <w:b/>
          <w:bCs/>
          <w:color w:val="FF0000"/>
          <w:highlight w:val="none"/>
          <w:lang w:val="en-US" w:eastAsia="zh-CN"/>
        </w:rPr>
        <w:t>箴28:9</w:t>
      </w:r>
      <w:r>
        <w:rPr>
          <w:rFonts w:hint="eastAsia" w:eastAsia="宋体"/>
          <w:b/>
          <w:bCs/>
          <w:highlight w:val="none"/>
          <w:lang w:val="en-US" w:eastAsia="zh-CN"/>
        </w:rPr>
        <w:t>不听神话</w:t>
      </w:r>
      <w:r>
        <w:rPr>
          <w:rFonts w:hint="default" w:ascii="Arial" w:hAnsi="Arial" w:eastAsia="宋体" w:cs="Arial"/>
          <w:b/>
          <w:bCs/>
          <w:highlight w:val="none"/>
          <w:lang w:val="en-US" w:eastAsia="zh-CN"/>
        </w:rPr>
        <w:t>→</w:t>
      </w:r>
      <w:r>
        <w:rPr>
          <w:rFonts w:hint="eastAsia" w:eastAsia="宋体"/>
          <w:b/>
          <w:bCs/>
          <w:highlight w:val="none"/>
          <w:lang w:val="en-US" w:eastAsia="zh-CN"/>
        </w:rPr>
        <w:t>祷告可憎</w:t>
      </w:r>
    </w:p>
    <w:p w14:paraId="1B8F78EB">
      <w:pPr>
        <w:rPr>
          <w:rFonts w:hint="eastAsia" w:eastAsia="宋体"/>
          <w:b/>
          <w:bCs/>
          <w:highlight w:val="none"/>
          <w:lang w:val="en-US" w:eastAsia="zh-CN"/>
        </w:rPr>
      </w:pPr>
      <w:r>
        <w:rPr>
          <w:rFonts w:hint="eastAsia" w:eastAsia="宋体"/>
          <w:b/>
          <w:bCs/>
          <w:color w:val="FF0000"/>
          <w:highlight w:val="none"/>
          <w:lang w:val="en-US" w:eastAsia="zh-CN"/>
        </w:rPr>
        <w:t>赛16:12</w:t>
      </w:r>
      <w:r>
        <w:rPr>
          <w:rFonts w:hint="eastAsia"/>
          <w:b/>
          <w:bCs/>
          <w:highlight w:val="none"/>
          <w:lang w:val="en-US" w:eastAsia="zh-CN"/>
        </w:rPr>
        <w:t>没有神话语</w:t>
      </w:r>
      <w:r>
        <w:rPr>
          <w:rFonts w:hint="default" w:ascii="Arial" w:hAnsi="Arial" w:eastAsia="宋体" w:cs="Arial"/>
          <w:b/>
          <w:bCs/>
          <w:highlight w:val="none"/>
          <w:lang w:val="en-US" w:eastAsia="zh-CN"/>
        </w:rPr>
        <w:t>→</w:t>
      </w:r>
      <w:r>
        <w:rPr>
          <w:rFonts w:hint="eastAsia" w:eastAsia="宋体"/>
          <w:b/>
          <w:bCs/>
          <w:highlight w:val="none"/>
          <w:lang w:val="en-US" w:eastAsia="zh-CN"/>
        </w:rPr>
        <w:t>无效祷告</w:t>
      </w:r>
    </w:p>
    <w:p w14:paraId="1CD8179A">
      <w:p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箴19:2</w:t>
      </w:r>
      <w:r>
        <w:rPr>
          <w:rFonts w:hint="eastAsia"/>
          <w:b/>
          <w:bCs/>
          <w:highlight w:val="none"/>
          <w:lang w:val="en-US" w:eastAsia="zh-CN"/>
        </w:rPr>
        <w:t>心无</w:t>
      </w:r>
      <w:r>
        <w:rPr>
          <w:rFonts w:hint="eastAsia"/>
          <w:b/>
          <w:bCs/>
          <w:highlight w:val="none"/>
        </w:rPr>
        <w:t>知识</w:t>
      </w:r>
      <w:r>
        <w:rPr>
          <w:rFonts w:hint="eastAsia"/>
          <w:b/>
          <w:bCs/>
          <w:highlight w:val="none"/>
          <w:lang w:val="en-US" w:eastAsia="zh-CN"/>
        </w:rPr>
        <w:t>=不善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（恶）</w:t>
      </w:r>
    </w:p>
    <w:p w14:paraId="1B39426C">
      <w:pPr>
        <w:rPr>
          <w:rFonts w:hint="default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雅4:2-3</w:t>
      </w:r>
      <w:r>
        <w:rPr>
          <w:rFonts w:hint="eastAsia"/>
          <w:b/>
          <w:bCs/>
          <w:highlight w:val="none"/>
          <w:lang w:val="en-US" w:eastAsia="zh-CN"/>
        </w:rPr>
        <w:t>妄求</w:t>
      </w:r>
      <w:r>
        <w:rPr>
          <w:rFonts w:hint="default" w:ascii="Arial" w:hAnsi="Arial" w:eastAsia="宋体" w:cs="Arial"/>
          <w:b/>
          <w:bCs/>
          <w:highlight w:val="none"/>
          <w:lang w:val="en-US" w:eastAsia="zh-CN"/>
        </w:rPr>
        <w:t>→</w:t>
      </w:r>
      <w:r>
        <w:rPr>
          <w:rFonts w:hint="eastAsia" w:ascii="Arial" w:hAnsi="Arial" w:cs="Arial"/>
          <w:b/>
          <w:bCs/>
          <w:highlight w:val="none"/>
          <w:lang w:val="en-US" w:eastAsia="zh-CN"/>
        </w:rPr>
        <w:t>得不着</w:t>
      </w:r>
    </w:p>
    <w:p w14:paraId="074A66C4">
      <w:pPr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</w:rPr>
        <w:t>为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私欲或</w:t>
      </w:r>
      <w:r>
        <w:rPr>
          <w:rFonts w:hint="eastAsia"/>
          <w:b/>
          <w:bCs/>
          <w:color w:val="0000FF"/>
          <w:highlight w:val="none"/>
        </w:rPr>
        <w:t>满足自己欲望</w:t>
      </w:r>
      <w:r>
        <w:rPr>
          <w:rFonts w:hint="eastAsia"/>
          <w:b/>
          <w:bCs/>
          <w:color w:val="0000FF"/>
          <w:highlight w:val="none"/>
          <w:lang w:eastAsia="zh-CN"/>
        </w:rPr>
        <w:t>，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及体贴肉体的想法</w:t>
      </w:r>
      <w:r>
        <w:rPr>
          <w:rFonts w:hint="eastAsia"/>
          <w:b/>
          <w:bCs/>
          <w:color w:val="0000FF"/>
          <w:highlight w:val="none"/>
        </w:rPr>
        <w:t>而做的祷告，神是不会回应的</w:t>
      </w:r>
    </w:p>
    <w:p w14:paraId="5FAE61B6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太6:31~32</w:t>
      </w:r>
      <w:r>
        <w:rPr>
          <w:rFonts w:hint="eastAsia"/>
          <w:b/>
          <w:bCs/>
          <w:highlight w:val="none"/>
        </w:rPr>
        <w:t>吃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喝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穿</w:t>
      </w:r>
      <w:r>
        <w:rPr>
          <w:rFonts w:hint="default" w:ascii="Arial" w:hAnsi="Arial" w:eastAsia="宋体" w:cs="Arial"/>
          <w:b/>
          <w:bCs/>
          <w:highlight w:val="none"/>
          <w:lang w:val="en-US" w:eastAsia="zh-CN"/>
        </w:rPr>
        <w:t>→</w:t>
      </w:r>
      <w:r>
        <w:rPr>
          <w:rFonts w:hint="eastAsia"/>
          <w:b/>
          <w:bCs/>
          <w:highlight w:val="none"/>
        </w:rPr>
        <w:t>外邦人求的</w:t>
      </w:r>
    </w:p>
    <w:p w14:paraId="7E64D0E1">
      <w:pPr>
        <w:spacing w:line="240" w:lineRule="auto"/>
        <w:jc w:val="both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太6:33</w:t>
      </w:r>
      <w:r>
        <w:rPr>
          <w:rFonts w:hint="eastAsia"/>
          <w:b/>
          <w:bCs/>
          <w:highlight w:val="none"/>
          <w:lang w:val="en-US" w:eastAsia="zh-CN"/>
        </w:rPr>
        <w:t>先</w:t>
      </w:r>
      <w:r>
        <w:rPr>
          <w:rFonts w:hint="eastAsia"/>
          <w:b/>
          <w:bCs/>
          <w:highlight w:val="none"/>
        </w:rPr>
        <w:t>求</w:t>
      </w:r>
      <w:r>
        <w:rPr>
          <w:rFonts w:hint="eastAsia"/>
          <w:b/>
          <w:bCs/>
          <w:highlight w:val="none"/>
          <w:lang w:val="en-US" w:eastAsia="zh-CN"/>
        </w:rPr>
        <w:t>神</w:t>
      </w:r>
      <w:r>
        <w:rPr>
          <w:rFonts w:hint="eastAsia"/>
          <w:b/>
          <w:bCs/>
          <w:highlight w:val="none"/>
        </w:rPr>
        <w:t>的国</w:t>
      </w:r>
      <w:r>
        <w:rPr>
          <w:rFonts w:hint="eastAsia"/>
          <w:b/>
          <w:bCs/>
          <w:highlight w:val="none"/>
          <w:lang w:val="en-US" w:eastAsia="zh-CN"/>
        </w:rPr>
        <w:t>和</w:t>
      </w:r>
      <w:r>
        <w:rPr>
          <w:rFonts w:hint="eastAsia"/>
          <w:b/>
          <w:bCs/>
          <w:highlight w:val="none"/>
        </w:rPr>
        <w:t>义</w:t>
      </w:r>
    </w:p>
    <w:p w14:paraId="6C752E63">
      <w:pPr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他的国：完成地上的</w:t>
      </w:r>
      <w:r>
        <w:rPr>
          <w:rFonts w:hint="eastAsia"/>
          <w:b/>
          <w:bCs/>
          <w:color w:val="0000FF"/>
          <w:highlight w:val="none"/>
        </w:rPr>
        <w:t>天国</w:t>
      </w:r>
    </w:p>
    <w:p w14:paraId="257EC9EB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他的</w:t>
      </w:r>
      <w:r>
        <w:rPr>
          <w:rFonts w:hint="eastAsia"/>
          <w:b/>
          <w:bCs/>
          <w:color w:val="0000FF"/>
          <w:highlight w:val="none"/>
        </w:rPr>
        <w:t>义</w:t>
      </w:r>
      <w:r>
        <w:rPr>
          <w:rFonts w:hint="eastAsia"/>
          <w:b/>
          <w:bCs/>
          <w:color w:val="0000FF"/>
          <w:highlight w:val="none"/>
          <w:lang w:eastAsia="zh-CN"/>
        </w:rPr>
        <w:t>：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按照预言成就的神的</w:t>
      </w:r>
      <w:r>
        <w:rPr>
          <w:rFonts w:hint="eastAsia"/>
          <w:b/>
          <w:bCs/>
          <w:color w:val="0000FF"/>
          <w:highlight w:val="none"/>
        </w:rPr>
        <w:t>话语</w:t>
      </w:r>
    </w:p>
    <w:p w14:paraId="6F76A66B">
      <w:pPr>
        <w:rPr>
          <w:rFonts w:hint="eastAsia"/>
          <w:b/>
          <w:bCs/>
          <w:highlight w:val="none"/>
          <w:lang w:val="en-US" w:eastAsia="zh-CN"/>
        </w:rPr>
      </w:pPr>
    </w:p>
    <w:p w14:paraId="5BCDF152">
      <w:pPr>
        <w:rPr>
          <w:rFonts w:hint="eastAsia" w:eastAsia="宋体"/>
          <w:b/>
          <w:bCs/>
          <w:highlight w:val="none"/>
          <w:lang w:val="en-US" w:eastAsia="zh-CN"/>
        </w:rPr>
      </w:pPr>
    </w:p>
    <w:p w14:paraId="731B03A6">
      <w:pPr>
        <w:rPr>
          <w:rFonts w:hint="eastAsia" w:eastAsia="宋体"/>
          <w:b/>
          <w:bCs/>
          <w:highlight w:val="none"/>
          <w:lang w:val="en-US" w:eastAsia="zh-CN"/>
        </w:rPr>
      </w:pPr>
      <w:r>
        <w:rPr>
          <w:rFonts w:hint="eastAsia" w:eastAsia="宋体"/>
          <w:b/>
          <w:bCs/>
          <w:highlight w:val="none"/>
          <w:lang w:val="en-US" w:eastAsia="zh-CN"/>
        </w:rPr>
        <w:t>4. 祷告的方法</w:t>
      </w:r>
    </w:p>
    <w:p w14:paraId="184EE997">
      <w:p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 w:eastAsia="宋体"/>
          <w:b/>
          <w:bCs/>
          <w:color w:val="FF0000"/>
          <w:highlight w:val="none"/>
          <w:lang w:val="en-US" w:eastAsia="zh-CN"/>
        </w:rPr>
        <w:t>太 6:5~8</w:t>
      </w:r>
      <w:r>
        <w:rPr>
          <w:rFonts w:hint="eastAsia"/>
          <w:b/>
          <w:bCs/>
          <w:highlight w:val="none"/>
          <w:lang w:val="en-US" w:eastAsia="zh-CN"/>
        </w:rPr>
        <w:t>用很多重复话X</w:t>
      </w:r>
    </w:p>
    <w:p w14:paraId="3260B762">
      <w:pPr>
        <w:rPr>
          <w:rFonts w:hint="eastAsia" w:eastAsia="宋体"/>
          <w:b/>
          <w:bCs/>
          <w:highlight w:val="none"/>
          <w:lang w:val="en-US" w:eastAsia="zh-CN"/>
        </w:rPr>
      </w:pPr>
      <w:r>
        <w:rPr>
          <w:rFonts w:hint="eastAsia" w:eastAsia="宋体"/>
          <w:b/>
          <w:bCs/>
          <w:color w:val="FF0000"/>
          <w:highlight w:val="none"/>
          <w:lang w:val="en-US" w:eastAsia="zh-CN"/>
        </w:rPr>
        <w:t>雅 1:5~8</w:t>
      </w:r>
      <w:r>
        <w:rPr>
          <w:rFonts w:hint="eastAsia" w:eastAsia="宋体"/>
          <w:b/>
          <w:bCs/>
          <w:highlight w:val="none"/>
          <w:lang w:val="en-US" w:eastAsia="zh-CN"/>
        </w:rPr>
        <w:t>不疑惑凭着信心求</w:t>
      </w:r>
    </w:p>
    <w:p w14:paraId="4ADAA166">
      <w:pPr>
        <w:rPr>
          <w:rFonts w:hint="eastAsia" w:eastAsia="宋体"/>
          <w:b/>
          <w:bCs/>
          <w:highlight w:val="none"/>
          <w:lang w:val="en-US" w:eastAsia="zh-CN"/>
        </w:rPr>
      </w:pPr>
      <w:r>
        <w:rPr>
          <w:rFonts w:hint="eastAsia" w:eastAsia="宋体"/>
          <w:b/>
          <w:bCs/>
          <w:color w:val="FF0000"/>
          <w:highlight w:val="none"/>
          <w:lang w:val="en-US" w:eastAsia="zh-CN"/>
        </w:rPr>
        <w:t>约16:23~24</w:t>
      </w:r>
      <w:r>
        <w:rPr>
          <w:rFonts w:hint="eastAsia" w:eastAsia="宋体"/>
          <w:b/>
          <w:bCs/>
          <w:highlight w:val="none"/>
          <w:lang w:val="en-US" w:eastAsia="zh-CN"/>
        </w:rPr>
        <w:t>奉耶稣的名向神求</w:t>
      </w:r>
    </w:p>
    <w:p w14:paraId="64EB0ADB">
      <w:pPr>
        <w:rPr>
          <w:rFonts w:hint="eastAsia" w:eastAsia="宋体"/>
          <w:b/>
          <w:bCs/>
          <w:highlight w:val="none"/>
          <w:lang w:val="en-US" w:eastAsia="zh-CN"/>
        </w:rPr>
      </w:pPr>
      <w:r>
        <w:rPr>
          <w:rFonts w:hint="eastAsia" w:eastAsia="宋体"/>
          <w:b/>
          <w:bCs/>
          <w:color w:val="FF0000"/>
          <w:highlight w:val="none"/>
          <w:lang w:val="en-US" w:eastAsia="zh-CN"/>
        </w:rPr>
        <w:t>林后 1:20</w:t>
      </w:r>
      <w:r>
        <w:rPr>
          <w:rFonts w:hint="eastAsia" w:eastAsia="宋体"/>
          <w:b/>
          <w:bCs/>
          <w:highlight w:val="none"/>
          <w:lang w:val="en-US" w:eastAsia="zh-CN"/>
        </w:rPr>
        <w:t>祷告用“阿们”结束</w:t>
      </w:r>
    </w:p>
    <w:p w14:paraId="466C90E9">
      <w:pPr>
        <w:rPr>
          <w:rFonts w:hint="eastAsia" w:eastAsia="宋体"/>
          <w:b/>
          <w:bCs/>
          <w:color w:val="0000FF"/>
          <w:highlight w:val="none"/>
          <w:lang w:val="en-US" w:eastAsia="zh-CN"/>
        </w:rPr>
      </w:pPr>
      <w:r>
        <w:rPr>
          <w:rFonts w:hint="eastAsia" w:eastAsia="宋体"/>
          <w:b/>
          <w:bCs/>
          <w:color w:val="0000FF"/>
          <w:highlight w:val="none"/>
          <w:lang w:val="en-US" w:eastAsia="zh-CN"/>
        </w:rPr>
        <w:t>要奉耶稣的名祷告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，</w:t>
      </w:r>
      <w:r>
        <w:rPr>
          <w:rFonts w:hint="eastAsia" w:eastAsia="宋体"/>
          <w:b/>
          <w:bCs/>
          <w:color w:val="0000FF"/>
          <w:highlight w:val="none"/>
          <w:lang w:val="en-US" w:eastAsia="zh-CN"/>
        </w:rPr>
        <w:t>用“阿们”结束，将荣耀归给神。</w:t>
      </w:r>
    </w:p>
    <w:p w14:paraId="2824FE8E">
      <w:pPr>
        <w:rPr>
          <w:rFonts w:hint="eastAsia" w:eastAsia="宋体"/>
          <w:b/>
          <w:bCs/>
          <w:color w:val="0000FF"/>
          <w:highlight w:val="none"/>
          <w:lang w:val="en-US" w:eastAsia="zh-CN"/>
        </w:rPr>
      </w:pPr>
    </w:p>
    <w:p w14:paraId="1329F3D6">
      <w:pPr>
        <w:rPr>
          <w:rFonts w:hint="eastAsia" w:eastAsia="宋体"/>
          <w:b/>
          <w:bCs/>
          <w:highlight w:val="none"/>
          <w:lang w:val="en-US" w:eastAsia="zh-CN"/>
        </w:rPr>
      </w:pPr>
      <w:r>
        <w:rPr>
          <w:rFonts w:hint="eastAsia" w:eastAsia="宋体"/>
          <w:b/>
          <w:bCs/>
          <w:highlight w:val="none"/>
          <w:lang w:val="en-US" w:eastAsia="zh-CN"/>
        </w:rPr>
        <w:t>结论</w:t>
      </w:r>
      <w:r>
        <w:rPr>
          <w:rFonts w:hint="eastAsia"/>
          <w:b/>
          <w:bCs/>
          <w:highlight w:val="none"/>
          <w:lang w:val="en-US" w:eastAsia="zh-CN"/>
        </w:rPr>
        <w:t>：</w:t>
      </w:r>
    </w:p>
    <w:p w14:paraId="3E5B1F6C">
      <w:pPr>
        <w:rPr>
          <w:rFonts w:hint="default"/>
          <w:b/>
          <w:bCs/>
          <w:highlight w:val="none"/>
          <w:lang w:val="en-US" w:eastAsia="zh-CN"/>
        </w:rPr>
      </w:pPr>
      <w:r>
        <w:rPr>
          <w:rFonts w:hint="eastAsia" w:eastAsia="宋体"/>
          <w:b/>
          <w:bCs/>
          <w:highlight w:val="none"/>
          <w:lang w:val="en-US" w:eastAsia="zh-CN"/>
        </w:rPr>
        <w:t>不是所有的祷告</w:t>
      </w:r>
      <w:r>
        <w:rPr>
          <w:rFonts w:hint="eastAsia"/>
          <w:b/>
          <w:bCs/>
          <w:highlight w:val="none"/>
          <w:lang w:val="en-US" w:eastAsia="zh-CN"/>
        </w:rPr>
        <w:t>神</w:t>
      </w:r>
      <w:r>
        <w:rPr>
          <w:rFonts w:hint="eastAsia" w:eastAsia="宋体"/>
          <w:b/>
          <w:bCs/>
          <w:highlight w:val="none"/>
          <w:lang w:val="en-US" w:eastAsia="zh-CN"/>
        </w:rPr>
        <w:t>都会回应</w:t>
      </w:r>
      <w:r>
        <w:rPr>
          <w:rFonts w:hint="eastAsia"/>
          <w:b/>
          <w:bCs/>
          <w:highlight w:val="none"/>
          <w:lang w:val="en-US" w:eastAsia="zh-CN"/>
        </w:rPr>
        <w:t>，</w:t>
      </w:r>
      <w:r>
        <w:rPr>
          <w:rFonts w:hint="eastAsia" w:eastAsia="宋体"/>
          <w:b/>
          <w:bCs/>
          <w:highlight w:val="none"/>
          <w:lang w:val="en-US" w:eastAsia="zh-CN"/>
        </w:rPr>
        <w:t>神所接受和回应的</w:t>
      </w:r>
      <w:r>
        <w:rPr>
          <w:rFonts w:hint="eastAsia"/>
          <w:b/>
          <w:bCs/>
          <w:highlight w:val="none"/>
          <w:lang w:val="en-US" w:eastAsia="zh-CN"/>
        </w:rPr>
        <w:t>是</w:t>
      </w:r>
      <w:r>
        <w:rPr>
          <w:rFonts w:hint="eastAsia" w:eastAsia="宋体"/>
          <w:b/>
          <w:bCs/>
          <w:highlight w:val="none"/>
          <w:lang w:val="en-US" w:eastAsia="zh-CN"/>
        </w:rPr>
        <w:t>合适的祷告，是将神的话语放在心上并遵</w:t>
      </w:r>
      <w:r>
        <w:rPr>
          <w:rFonts w:hint="eastAsia"/>
          <w:b/>
          <w:bCs/>
          <w:highlight w:val="none"/>
          <w:lang w:val="en-US" w:eastAsia="zh-CN"/>
        </w:rPr>
        <w:t>行</w:t>
      </w:r>
      <w:r>
        <w:rPr>
          <w:rFonts w:hint="eastAsia" w:eastAsia="宋体"/>
          <w:b/>
          <w:bCs/>
          <w:highlight w:val="none"/>
          <w:lang w:val="en-US" w:eastAsia="zh-CN"/>
        </w:rPr>
        <w:t>旨意的</w:t>
      </w:r>
      <w:r>
        <w:rPr>
          <w:rFonts w:hint="eastAsia"/>
          <w:b/>
          <w:bCs/>
          <w:highlight w:val="none"/>
          <w:lang w:val="en-US" w:eastAsia="zh-CN"/>
        </w:rPr>
        <w:t>人的祈祷</w:t>
      </w:r>
      <w:r>
        <w:rPr>
          <w:rFonts w:hint="eastAsia" w:eastAsia="宋体"/>
          <w:b/>
          <w:bCs/>
          <w:highlight w:val="none"/>
          <w:lang w:val="en-US" w:eastAsia="zh-CN"/>
        </w:rPr>
        <w:t>。就像在香炉里放火烧香一样，把真理的话语放在心上</w:t>
      </w:r>
      <w:r>
        <w:rPr>
          <w:rFonts w:hint="eastAsia"/>
          <w:b/>
          <w:bCs/>
          <w:highlight w:val="none"/>
          <w:lang w:val="en-US" w:eastAsia="zh-CN"/>
        </w:rPr>
        <w:t>（</w:t>
      </w:r>
      <w:r>
        <w:rPr>
          <w:rFonts w:hint="eastAsia" w:eastAsia="宋体"/>
          <w:b/>
          <w:bCs/>
          <w:highlight w:val="none"/>
          <w:lang w:val="en-US" w:eastAsia="zh-CN"/>
        </w:rPr>
        <w:t>约15:7</w:t>
      </w:r>
      <w:r>
        <w:rPr>
          <w:rFonts w:hint="eastAsia"/>
          <w:b/>
          <w:bCs/>
          <w:highlight w:val="none"/>
          <w:lang w:val="en-US" w:eastAsia="zh-CN"/>
        </w:rPr>
        <w:t>）</w:t>
      </w:r>
      <w:r>
        <w:rPr>
          <w:rFonts w:hint="eastAsia" w:eastAsia="宋体"/>
          <w:b/>
          <w:bCs/>
          <w:highlight w:val="none"/>
          <w:lang w:val="en-US" w:eastAsia="zh-CN"/>
        </w:rPr>
        <w:t>，奉耶稣的名向神献上恳切地祷告，</w:t>
      </w:r>
      <w:r>
        <w:rPr>
          <w:rFonts w:hint="eastAsia"/>
          <w:b/>
          <w:bCs/>
          <w:highlight w:val="none"/>
          <w:lang w:val="en-US" w:eastAsia="zh-CN"/>
        </w:rPr>
        <w:t>因着神的道和我</w:t>
      </w:r>
      <w:bookmarkStart w:id="0" w:name="_GoBack"/>
      <w:bookmarkEnd w:id="0"/>
      <w:r>
        <w:rPr>
          <w:rFonts w:hint="eastAsia"/>
          <w:b/>
          <w:bCs/>
          <w:highlight w:val="none"/>
          <w:lang w:val="en-US" w:eastAsia="zh-CN"/>
        </w:rPr>
        <w:t>们的祈求成为圣洁（</w:t>
      </w:r>
      <w:r>
        <w:rPr>
          <w:rFonts w:hint="eastAsia" w:eastAsia="宋体"/>
          <w:b/>
          <w:bCs/>
          <w:highlight w:val="none"/>
          <w:lang w:val="en-US" w:eastAsia="zh-CN"/>
        </w:rPr>
        <w:t>提前4:5</w:t>
      </w:r>
      <w:r>
        <w:rPr>
          <w:rFonts w:hint="eastAsia"/>
          <w:b/>
          <w:bCs/>
          <w:highlight w:val="none"/>
          <w:lang w:val="en-US" w:eastAsia="zh-CN"/>
        </w:rPr>
        <w:t>），这样的人神看为义人，而义人的祷告是大有功效的。</w:t>
      </w:r>
    </w:p>
    <w:p w14:paraId="5BEDC24A">
      <w:pPr>
        <w:rPr>
          <w:rFonts w:hint="eastAsia"/>
          <w:b/>
          <w:bCs/>
          <w:highlight w:val="none"/>
        </w:rPr>
      </w:pPr>
    </w:p>
    <w:p w14:paraId="6980ED2E">
      <w:pPr>
        <w:rPr>
          <w:highlight w:val="none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YjRlMmFjYzUwOWRhMTQ5ZjAxNTBhNDE0NTBmMmYifQ=="/>
  </w:docVars>
  <w:rsids>
    <w:rsidRoot w:val="00000000"/>
    <w:rsid w:val="2AF1183E"/>
    <w:rsid w:val="3C667298"/>
    <w:rsid w:val="5FB51469"/>
    <w:rsid w:val="6E25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872</Words>
  <Characters>982</Characters>
  <Lines>0</Lines>
  <Paragraphs>0</Paragraphs>
  <TotalTime>132</TotalTime>
  <ScaleCrop>false</ScaleCrop>
  <LinksUpToDate>false</LinksUpToDate>
  <CharactersWithSpaces>999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2024-06-25T01:22:00Z</dcterms:created>
  <dc:creator>SQ20</dc:creator>
  <cp:lastModifiedBy></cp:lastModifiedBy>
  <dcterms:modified xsi:type="dcterms:W3CDTF">2024-06-26T06:28:35Z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104EBEFB6F0B4F4686154460950C7D97_12</vt:lpwstr>
  </property>
</Properties>
</file>